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4BE33" w14:textId="0F8D85D8" w:rsidR="000616BF" w:rsidRPr="00C02920" w:rsidRDefault="000616BF" w:rsidP="000616BF">
      <w:pPr>
        <w:widowControl w:val="0"/>
        <w:pBdr>
          <w:top w:val="nil"/>
          <w:left w:val="nil"/>
          <w:bottom w:val="nil"/>
          <w:right w:val="nil"/>
          <w:between w:val="nil"/>
        </w:pBdr>
        <w:tabs>
          <w:tab w:val="left" w:pos="567"/>
          <w:tab w:val="left" w:pos="851"/>
        </w:tabs>
        <w:jc w:val="center"/>
        <w:rPr>
          <w:rFonts w:ascii="Calibri" w:hAnsi="Calibri" w:cs="Calibri"/>
          <w:b/>
          <w:bCs/>
          <w:caps/>
          <w:sz w:val="22"/>
          <w:szCs w:val="22"/>
        </w:rPr>
      </w:pPr>
      <w:r w:rsidRPr="00C02920">
        <w:rPr>
          <w:rFonts w:ascii="Calibri" w:hAnsi="Calibri" w:cs="Calibri"/>
          <w:b/>
          <w:bCs/>
          <w:caps/>
          <w:sz w:val="22"/>
          <w:szCs w:val="22"/>
        </w:rPr>
        <w:t>paslaugų</w:t>
      </w:r>
      <w:r w:rsidR="001B0E74">
        <w:rPr>
          <w:rFonts w:ascii="Calibri" w:hAnsi="Calibri" w:cs="Calibri"/>
          <w:b/>
          <w:bCs/>
          <w:caps/>
          <w:sz w:val="22"/>
          <w:szCs w:val="22"/>
        </w:rPr>
        <w:t xml:space="preserve"> </w:t>
      </w:r>
      <w:r w:rsidR="001B0E74" w:rsidRPr="001B0E74">
        <w:rPr>
          <w:rFonts w:ascii="Calibri" w:hAnsi="Calibri" w:cs="Calibri"/>
          <w:b/>
          <w:bCs/>
          <w:caps/>
          <w:sz w:val="22"/>
          <w:szCs w:val="22"/>
        </w:rPr>
        <w:t xml:space="preserve">PIRKIMO–PARDAVIMO SUTARTIES </w:t>
      </w:r>
      <w:r w:rsidRPr="00C02920">
        <w:rPr>
          <w:rFonts w:ascii="Calibri" w:hAnsi="Calibri" w:cs="Calibri"/>
          <w:b/>
          <w:bCs/>
          <w:caps/>
          <w:sz w:val="22"/>
          <w:szCs w:val="22"/>
        </w:rPr>
        <w:t xml:space="preserve"> Specialiosios sąlygos</w:t>
      </w:r>
    </w:p>
    <w:p w14:paraId="1D970AEC" w14:textId="77777777" w:rsidR="00027B83" w:rsidRPr="00E03745"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7C0AA98D" w14:textId="77777777" w:rsidR="00027B83" w:rsidRPr="00E03745"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03745" w14:paraId="06BD45D9" w14:textId="77777777">
        <w:tc>
          <w:tcPr>
            <w:tcW w:w="2448" w:type="dxa"/>
          </w:tcPr>
          <w:p w14:paraId="40177F4F" w14:textId="77777777" w:rsidR="00027B83" w:rsidRPr="00E03745" w:rsidRDefault="000B0897">
            <w:pPr>
              <w:jc w:val="both"/>
              <w:rPr>
                <w:rFonts w:asciiTheme="minorHAnsi" w:hAnsiTheme="minorHAnsi" w:cstheme="minorHAnsi"/>
                <w:b/>
                <w:kern w:val="2"/>
                <w:sz w:val="22"/>
                <w:szCs w:val="22"/>
              </w:rPr>
            </w:pPr>
            <w:r w:rsidRPr="00E03745">
              <w:rPr>
                <w:rFonts w:asciiTheme="minorHAnsi" w:hAnsiTheme="minorHAnsi" w:cstheme="minorHAnsi"/>
                <w:b/>
                <w:kern w:val="2"/>
                <w:sz w:val="22"/>
                <w:szCs w:val="22"/>
              </w:rPr>
              <w:t>Sutarties pavadinimas</w:t>
            </w:r>
          </w:p>
        </w:tc>
        <w:tc>
          <w:tcPr>
            <w:tcW w:w="7110" w:type="dxa"/>
            <w:gridSpan w:val="3"/>
          </w:tcPr>
          <w:p w14:paraId="607BC18E" w14:textId="36083A72" w:rsidR="00F036E3" w:rsidRPr="00C50F1B" w:rsidRDefault="00E47314" w:rsidP="00301990">
            <w:pPr>
              <w:jc w:val="both"/>
              <w:rPr>
                <w:rFonts w:asciiTheme="minorHAnsi" w:hAnsiTheme="minorHAnsi" w:cstheme="minorHAnsi"/>
                <w:bCs/>
                <w:kern w:val="2"/>
                <w:sz w:val="22"/>
                <w:szCs w:val="22"/>
              </w:rPr>
            </w:pPr>
            <w:r w:rsidRPr="00C50F1B">
              <w:rPr>
                <w:rFonts w:asciiTheme="minorHAnsi" w:hAnsiTheme="minorHAnsi" w:cstheme="minorHAnsi"/>
                <w:bCs/>
                <w:color w:val="000000"/>
                <w:sz w:val="22"/>
                <w:szCs w:val="22"/>
              </w:rPr>
              <w:t>Statinio projektavimo, statybos saugos ir sveikatos koordinavimo paslauga</w:t>
            </w:r>
          </w:p>
        </w:tc>
      </w:tr>
      <w:tr w:rsidR="00027B83" w:rsidRPr="00E03745" w14:paraId="2F08ABA7" w14:textId="77777777">
        <w:tc>
          <w:tcPr>
            <w:tcW w:w="2448" w:type="dxa"/>
          </w:tcPr>
          <w:p w14:paraId="262D4078" w14:textId="1426BC1C" w:rsidR="00027B83" w:rsidRPr="00E03745" w:rsidRDefault="000B0897">
            <w:pPr>
              <w:jc w:val="both"/>
              <w:rPr>
                <w:rFonts w:asciiTheme="minorHAnsi" w:hAnsiTheme="minorHAnsi" w:cstheme="minorHAnsi"/>
                <w:b/>
                <w:kern w:val="2"/>
                <w:sz w:val="22"/>
                <w:szCs w:val="22"/>
              </w:rPr>
            </w:pPr>
            <w:r w:rsidRPr="00E03745">
              <w:rPr>
                <w:rFonts w:asciiTheme="minorHAnsi" w:hAnsiTheme="minorHAnsi" w:cstheme="minorHAnsi"/>
                <w:b/>
                <w:kern w:val="2"/>
                <w:sz w:val="22"/>
                <w:szCs w:val="22"/>
              </w:rPr>
              <w:t>Sutarties data</w:t>
            </w:r>
          </w:p>
        </w:tc>
        <w:tc>
          <w:tcPr>
            <w:tcW w:w="2177" w:type="dxa"/>
          </w:tcPr>
          <w:p w14:paraId="310EFCA2" w14:textId="77777777" w:rsidR="00027B83" w:rsidRPr="00E03745" w:rsidRDefault="00027B83">
            <w:pPr>
              <w:jc w:val="both"/>
              <w:rPr>
                <w:rFonts w:asciiTheme="minorHAnsi" w:hAnsiTheme="minorHAnsi" w:cstheme="minorHAnsi"/>
                <w:kern w:val="2"/>
                <w:sz w:val="22"/>
                <w:szCs w:val="22"/>
              </w:rPr>
            </w:pPr>
          </w:p>
        </w:tc>
        <w:tc>
          <w:tcPr>
            <w:tcW w:w="2362" w:type="dxa"/>
          </w:tcPr>
          <w:p w14:paraId="26FE9FCE" w14:textId="77777777" w:rsidR="00027B83" w:rsidRPr="00E03745" w:rsidRDefault="000B0897">
            <w:pPr>
              <w:jc w:val="both"/>
              <w:rPr>
                <w:rFonts w:asciiTheme="minorHAnsi" w:hAnsiTheme="minorHAnsi" w:cstheme="minorHAnsi"/>
                <w:b/>
                <w:kern w:val="2"/>
                <w:sz w:val="22"/>
                <w:szCs w:val="22"/>
              </w:rPr>
            </w:pPr>
            <w:r w:rsidRPr="00E03745">
              <w:rPr>
                <w:rFonts w:asciiTheme="minorHAnsi" w:hAnsiTheme="minorHAnsi" w:cstheme="minorHAnsi"/>
                <w:b/>
                <w:kern w:val="2"/>
                <w:sz w:val="22"/>
                <w:szCs w:val="22"/>
              </w:rPr>
              <w:t>Sutarties numeris</w:t>
            </w:r>
          </w:p>
        </w:tc>
        <w:tc>
          <w:tcPr>
            <w:tcW w:w="2571" w:type="dxa"/>
          </w:tcPr>
          <w:p w14:paraId="11456A38" w14:textId="77777777" w:rsidR="00027B83" w:rsidRPr="00E03745" w:rsidRDefault="00027B83">
            <w:pPr>
              <w:jc w:val="both"/>
              <w:rPr>
                <w:rFonts w:asciiTheme="minorHAnsi" w:hAnsiTheme="minorHAnsi" w:cstheme="minorHAnsi"/>
                <w:kern w:val="2"/>
                <w:sz w:val="22"/>
                <w:szCs w:val="22"/>
              </w:rPr>
            </w:pPr>
          </w:p>
        </w:tc>
      </w:tr>
    </w:tbl>
    <w:p w14:paraId="7AAE002E" w14:textId="77777777" w:rsidR="00027B83" w:rsidRPr="00E03745"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03745" w14:paraId="2A8CDD09" w14:textId="77777777">
        <w:tc>
          <w:tcPr>
            <w:tcW w:w="9558" w:type="dxa"/>
            <w:gridSpan w:val="3"/>
          </w:tcPr>
          <w:p w14:paraId="0049CEBD" w14:textId="77777777" w:rsidR="00027B83" w:rsidRPr="00E03745" w:rsidRDefault="000B0897">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1. SUTARTIES ŠALYS</w:t>
            </w:r>
          </w:p>
        </w:tc>
      </w:tr>
      <w:tr w:rsidR="005E64F9" w:rsidRPr="00E03745" w14:paraId="7A216576" w14:textId="77777777">
        <w:tc>
          <w:tcPr>
            <w:tcW w:w="2808" w:type="dxa"/>
            <w:vMerge w:val="restart"/>
          </w:tcPr>
          <w:p w14:paraId="79087AD5" w14:textId="77777777" w:rsidR="005E64F9" w:rsidRPr="00E03745" w:rsidRDefault="005E64F9" w:rsidP="005E64F9">
            <w:pPr>
              <w:jc w:val="center"/>
              <w:rPr>
                <w:rFonts w:asciiTheme="minorHAnsi" w:hAnsiTheme="minorHAnsi" w:cstheme="minorHAnsi"/>
                <w:b/>
                <w:kern w:val="2"/>
                <w:sz w:val="22"/>
                <w:szCs w:val="22"/>
              </w:rPr>
            </w:pPr>
          </w:p>
          <w:p w14:paraId="555D406D" w14:textId="77777777" w:rsidR="005E64F9" w:rsidRPr="00E03745" w:rsidRDefault="005E64F9" w:rsidP="005E64F9">
            <w:pPr>
              <w:jc w:val="center"/>
              <w:rPr>
                <w:rFonts w:asciiTheme="minorHAnsi" w:hAnsiTheme="minorHAnsi" w:cstheme="minorHAnsi"/>
                <w:b/>
                <w:kern w:val="2"/>
                <w:sz w:val="22"/>
                <w:szCs w:val="22"/>
              </w:rPr>
            </w:pPr>
          </w:p>
          <w:p w14:paraId="757D89F5" w14:textId="77777777" w:rsidR="005E64F9" w:rsidRPr="00E03745" w:rsidRDefault="005E64F9" w:rsidP="005E64F9">
            <w:pPr>
              <w:jc w:val="center"/>
              <w:rPr>
                <w:rFonts w:asciiTheme="minorHAnsi" w:hAnsiTheme="minorHAnsi" w:cstheme="minorHAnsi"/>
                <w:b/>
                <w:kern w:val="2"/>
                <w:sz w:val="22"/>
                <w:szCs w:val="22"/>
              </w:rPr>
            </w:pPr>
          </w:p>
          <w:p w14:paraId="6C227F93" w14:textId="77777777" w:rsidR="005E64F9" w:rsidRPr="00E03745" w:rsidRDefault="005E64F9" w:rsidP="005E64F9">
            <w:pPr>
              <w:rPr>
                <w:rFonts w:asciiTheme="minorHAnsi" w:hAnsiTheme="minorHAnsi" w:cstheme="minorHAnsi"/>
                <w:b/>
                <w:kern w:val="2"/>
                <w:sz w:val="22"/>
                <w:szCs w:val="22"/>
              </w:rPr>
            </w:pPr>
          </w:p>
          <w:p w14:paraId="0285291C" w14:textId="77777777" w:rsidR="005E64F9" w:rsidRPr="00E03745" w:rsidRDefault="005E64F9" w:rsidP="005E64F9">
            <w:pPr>
              <w:rPr>
                <w:rFonts w:asciiTheme="minorHAnsi" w:hAnsiTheme="minorHAnsi" w:cstheme="minorHAnsi"/>
                <w:b/>
                <w:kern w:val="2"/>
                <w:sz w:val="22"/>
                <w:szCs w:val="22"/>
              </w:rPr>
            </w:pPr>
            <w:r w:rsidRPr="00E03745">
              <w:rPr>
                <w:rFonts w:asciiTheme="minorHAnsi" w:hAnsiTheme="minorHAnsi" w:cstheme="minorHAnsi"/>
                <w:b/>
                <w:kern w:val="2"/>
                <w:sz w:val="22"/>
                <w:szCs w:val="22"/>
              </w:rPr>
              <w:t>1.1. Pirkėjas</w:t>
            </w:r>
          </w:p>
        </w:tc>
        <w:tc>
          <w:tcPr>
            <w:tcW w:w="3240" w:type="dxa"/>
          </w:tcPr>
          <w:p w14:paraId="4986D0A4" w14:textId="77777777" w:rsidR="005E64F9" w:rsidRPr="00E03745" w:rsidRDefault="005E64F9" w:rsidP="005E64F9">
            <w:pPr>
              <w:rPr>
                <w:rFonts w:asciiTheme="minorHAnsi" w:hAnsiTheme="minorHAnsi" w:cstheme="minorHAnsi"/>
                <w:kern w:val="2"/>
                <w:sz w:val="22"/>
                <w:szCs w:val="22"/>
              </w:rPr>
            </w:pPr>
            <w:r w:rsidRPr="00E03745">
              <w:rPr>
                <w:rFonts w:asciiTheme="minorHAnsi" w:hAnsiTheme="minorHAnsi" w:cstheme="minorHAnsi"/>
                <w:kern w:val="2"/>
                <w:sz w:val="22"/>
                <w:szCs w:val="22"/>
              </w:rPr>
              <w:t>1.1.1. Pavadinimas</w:t>
            </w:r>
          </w:p>
        </w:tc>
        <w:tc>
          <w:tcPr>
            <w:tcW w:w="3510" w:type="dxa"/>
          </w:tcPr>
          <w:p w14:paraId="53FF09A2" w14:textId="74B6FBEE" w:rsidR="005E64F9" w:rsidRPr="00E03745" w:rsidRDefault="005E64F9" w:rsidP="005E64F9">
            <w:pPr>
              <w:jc w:val="center"/>
              <w:rPr>
                <w:rFonts w:asciiTheme="minorHAnsi" w:hAnsiTheme="minorHAnsi" w:cstheme="minorHAnsi"/>
                <w:kern w:val="2"/>
                <w:sz w:val="22"/>
                <w:szCs w:val="22"/>
              </w:rPr>
            </w:pPr>
          </w:p>
        </w:tc>
      </w:tr>
      <w:tr w:rsidR="005E64F9" w:rsidRPr="00E03745" w14:paraId="46894EEE" w14:textId="77777777">
        <w:tc>
          <w:tcPr>
            <w:tcW w:w="2808" w:type="dxa"/>
            <w:vMerge/>
          </w:tcPr>
          <w:p w14:paraId="6E3E695C" w14:textId="77777777" w:rsidR="005E64F9" w:rsidRPr="00E03745" w:rsidRDefault="005E64F9" w:rsidP="005E64F9">
            <w:pPr>
              <w:rPr>
                <w:rFonts w:asciiTheme="minorHAnsi" w:hAnsiTheme="minorHAnsi" w:cstheme="minorHAnsi"/>
                <w:kern w:val="2"/>
                <w:sz w:val="22"/>
                <w:szCs w:val="22"/>
              </w:rPr>
            </w:pPr>
          </w:p>
        </w:tc>
        <w:tc>
          <w:tcPr>
            <w:tcW w:w="3240" w:type="dxa"/>
          </w:tcPr>
          <w:p w14:paraId="6B5CD43F" w14:textId="77777777" w:rsidR="005E64F9" w:rsidRPr="00E03745" w:rsidRDefault="005E64F9" w:rsidP="005E64F9">
            <w:pPr>
              <w:rPr>
                <w:rFonts w:asciiTheme="minorHAnsi" w:hAnsiTheme="minorHAnsi" w:cstheme="minorHAnsi"/>
                <w:kern w:val="2"/>
                <w:sz w:val="22"/>
                <w:szCs w:val="22"/>
              </w:rPr>
            </w:pPr>
            <w:r w:rsidRPr="00E03745">
              <w:rPr>
                <w:rFonts w:asciiTheme="minorHAnsi" w:hAnsiTheme="minorHAnsi" w:cstheme="minorHAnsi"/>
                <w:kern w:val="2"/>
                <w:sz w:val="22"/>
                <w:szCs w:val="22"/>
              </w:rPr>
              <w:t>1.1.2. Juridinio asmens kodas</w:t>
            </w:r>
          </w:p>
        </w:tc>
        <w:tc>
          <w:tcPr>
            <w:tcW w:w="3510" w:type="dxa"/>
          </w:tcPr>
          <w:p w14:paraId="63476F65" w14:textId="2AEBD578" w:rsidR="005E64F9" w:rsidRPr="00E03745" w:rsidRDefault="005E64F9" w:rsidP="005E64F9">
            <w:pPr>
              <w:jc w:val="center"/>
              <w:rPr>
                <w:rFonts w:asciiTheme="minorHAnsi" w:hAnsiTheme="minorHAnsi" w:cstheme="minorHAnsi"/>
                <w:kern w:val="2"/>
                <w:sz w:val="22"/>
                <w:szCs w:val="22"/>
              </w:rPr>
            </w:pPr>
          </w:p>
        </w:tc>
      </w:tr>
      <w:tr w:rsidR="005E64F9" w:rsidRPr="00E03745" w14:paraId="356739C7" w14:textId="77777777">
        <w:tc>
          <w:tcPr>
            <w:tcW w:w="2808" w:type="dxa"/>
            <w:vMerge/>
          </w:tcPr>
          <w:p w14:paraId="1CA5E71D" w14:textId="77777777" w:rsidR="005E64F9" w:rsidRPr="00E03745" w:rsidRDefault="005E64F9" w:rsidP="005E64F9">
            <w:pPr>
              <w:rPr>
                <w:rFonts w:asciiTheme="minorHAnsi" w:hAnsiTheme="minorHAnsi" w:cstheme="minorHAnsi"/>
                <w:kern w:val="2"/>
                <w:sz w:val="22"/>
                <w:szCs w:val="22"/>
              </w:rPr>
            </w:pPr>
          </w:p>
        </w:tc>
        <w:tc>
          <w:tcPr>
            <w:tcW w:w="3240" w:type="dxa"/>
          </w:tcPr>
          <w:p w14:paraId="23A01788" w14:textId="77777777" w:rsidR="005E64F9" w:rsidRPr="00E03745" w:rsidRDefault="005E64F9" w:rsidP="005E64F9">
            <w:pPr>
              <w:rPr>
                <w:rFonts w:asciiTheme="minorHAnsi" w:hAnsiTheme="minorHAnsi" w:cstheme="minorHAnsi"/>
                <w:kern w:val="2"/>
                <w:sz w:val="22"/>
                <w:szCs w:val="22"/>
              </w:rPr>
            </w:pPr>
            <w:r w:rsidRPr="00E03745">
              <w:rPr>
                <w:rFonts w:asciiTheme="minorHAnsi" w:hAnsiTheme="minorHAnsi" w:cstheme="minorHAnsi"/>
                <w:kern w:val="2"/>
                <w:sz w:val="22"/>
                <w:szCs w:val="22"/>
              </w:rPr>
              <w:t>1.1.3. Adresas</w:t>
            </w:r>
          </w:p>
        </w:tc>
        <w:tc>
          <w:tcPr>
            <w:tcW w:w="3510" w:type="dxa"/>
          </w:tcPr>
          <w:p w14:paraId="4FB387A2" w14:textId="346927BF" w:rsidR="005E64F9" w:rsidRPr="00E03745" w:rsidRDefault="005E64F9" w:rsidP="005E64F9">
            <w:pPr>
              <w:jc w:val="center"/>
              <w:rPr>
                <w:rFonts w:asciiTheme="minorHAnsi" w:hAnsiTheme="minorHAnsi" w:cstheme="minorHAnsi"/>
                <w:kern w:val="2"/>
                <w:sz w:val="22"/>
                <w:szCs w:val="22"/>
              </w:rPr>
            </w:pPr>
          </w:p>
        </w:tc>
      </w:tr>
      <w:tr w:rsidR="005E64F9" w:rsidRPr="00E03745" w14:paraId="00E15A94" w14:textId="77777777">
        <w:tc>
          <w:tcPr>
            <w:tcW w:w="2808" w:type="dxa"/>
            <w:vMerge/>
          </w:tcPr>
          <w:p w14:paraId="54205EA9" w14:textId="77777777" w:rsidR="005E64F9" w:rsidRPr="00E03745" w:rsidRDefault="005E64F9" w:rsidP="005E64F9">
            <w:pPr>
              <w:rPr>
                <w:rFonts w:asciiTheme="minorHAnsi" w:hAnsiTheme="minorHAnsi" w:cstheme="minorHAnsi"/>
                <w:kern w:val="2"/>
                <w:sz w:val="22"/>
                <w:szCs w:val="22"/>
              </w:rPr>
            </w:pPr>
          </w:p>
        </w:tc>
        <w:tc>
          <w:tcPr>
            <w:tcW w:w="3240" w:type="dxa"/>
          </w:tcPr>
          <w:p w14:paraId="78DC4B4A" w14:textId="77777777" w:rsidR="005E64F9" w:rsidRPr="00E03745" w:rsidRDefault="005E64F9" w:rsidP="005E64F9">
            <w:pPr>
              <w:rPr>
                <w:rFonts w:asciiTheme="minorHAnsi" w:hAnsiTheme="minorHAnsi" w:cstheme="minorHAnsi"/>
                <w:kern w:val="2"/>
                <w:sz w:val="22"/>
                <w:szCs w:val="22"/>
              </w:rPr>
            </w:pPr>
            <w:r w:rsidRPr="00E03745">
              <w:rPr>
                <w:rFonts w:asciiTheme="minorHAnsi" w:hAnsiTheme="minorHAnsi" w:cstheme="minorHAnsi"/>
                <w:kern w:val="2"/>
                <w:sz w:val="22"/>
                <w:szCs w:val="22"/>
              </w:rPr>
              <w:t>1.1.4. PVM mokėtojo kodas</w:t>
            </w:r>
          </w:p>
        </w:tc>
        <w:tc>
          <w:tcPr>
            <w:tcW w:w="3510" w:type="dxa"/>
          </w:tcPr>
          <w:p w14:paraId="3641442E" w14:textId="4126AB58" w:rsidR="005E64F9" w:rsidRPr="00E03745" w:rsidRDefault="005E64F9" w:rsidP="005E64F9">
            <w:pPr>
              <w:jc w:val="center"/>
              <w:rPr>
                <w:rFonts w:asciiTheme="minorHAnsi" w:hAnsiTheme="minorHAnsi" w:cstheme="minorHAnsi"/>
                <w:kern w:val="2"/>
                <w:sz w:val="22"/>
                <w:szCs w:val="22"/>
              </w:rPr>
            </w:pPr>
          </w:p>
        </w:tc>
      </w:tr>
      <w:tr w:rsidR="005E64F9" w:rsidRPr="00E03745" w14:paraId="164424F3" w14:textId="77777777">
        <w:tc>
          <w:tcPr>
            <w:tcW w:w="2808" w:type="dxa"/>
            <w:vMerge/>
          </w:tcPr>
          <w:p w14:paraId="605C8647" w14:textId="77777777" w:rsidR="005E64F9" w:rsidRPr="00E03745" w:rsidRDefault="005E64F9" w:rsidP="005E64F9">
            <w:pPr>
              <w:rPr>
                <w:rFonts w:asciiTheme="minorHAnsi" w:hAnsiTheme="minorHAnsi" w:cstheme="minorHAnsi"/>
                <w:kern w:val="2"/>
                <w:sz w:val="22"/>
                <w:szCs w:val="22"/>
              </w:rPr>
            </w:pPr>
          </w:p>
        </w:tc>
        <w:tc>
          <w:tcPr>
            <w:tcW w:w="3240" w:type="dxa"/>
          </w:tcPr>
          <w:p w14:paraId="58983992" w14:textId="77777777" w:rsidR="005E64F9" w:rsidRPr="00E03745" w:rsidRDefault="005E64F9" w:rsidP="005E64F9">
            <w:pPr>
              <w:rPr>
                <w:rFonts w:asciiTheme="minorHAnsi" w:hAnsiTheme="minorHAnsi" w:cstheme="minorHAnsi"/>
                <w:kern w:val="2"/>
                <w:sz w:val="22"/>
                <w:szCs w:val="22"/>
              </w:rPr>
            </w:pPr>
            <w:r w:rsidRPr="00E03745">
              <w:rPr>
                <w:rFonts w:asciiTheme="minorHAnsi" w:hAnsiTheme="minorHAnsi" w:cstheme="minorHAnsi"/>
                <w:kern w:val="2"/>
                <w:sz w:val="22"/>
                <w:szCs w:val="22"/>
              </w:rPr>
              <w:t>1.1.5. Atsiskaitomoji sąskaita</w:t>
            </w:r>
          </w:p>
        </w:tc>
        <w:tc>
          <w:tcPr>
            <w:tcW w:w="3510" w:type="dxa"/>
          </w:tcPr>
          <w:p w14:paraId="62E56AEE" w14:textId="03882A76" w:rsidR="005E64F9" w:rsidRPr="00E03745" w:rsidRDefault="005E64F9" w:rsidP="005E64F9">
            <w:pPr>
              <w:jc w:val="center"/>
              <w:rPr>
                <w:rFonts w:asciiTheme="minorHAnsi" w:hAnsiTheme="minorHAnsi" w:cstheme="minorHAnsi"/>
                <w:kern w:val="2"/>
                <w:sz w:val="22"/>
                <w:szCs w:val="22"/>
              </w:rPr>
            </w:pPr>
          </w:p>
        </w:tc>
      </w:tr>
      <w:tr w:rsidR="005E64F9" w:rsidRPr="00E03745" w14:paraId="6B7E848E" w14:textId="77777777">
        <w:tc>
          <w:tcPr>
            <w:tcW w:w="2808" w:type="dxa"/>
            <w:vMerge/>
          </w:tcPr>
          <w:p w14:paraId="4F4A34C0" w14:textId="77777777" w:rsidR="005E64F9" w:rsidRPr="00E03745" w:rsidRDefault="005E64F9" w:rsidP="005E64F9">
            <w:pPr>
              <w:rPr>
                <w:rFonts w:asciiTheme="minorHAnsi" w:hAnsiTheme="minorHAnsi" w:cstheme="minorHAnsi"/>
                <w:kern w:val="2"/>
                <w:sz w:val="22"/>
                <w:szCs w:val="22"/>
              </w:rPr>
            </w:pPr>
          </w:p>
        </w:tc>
        <w:tc>
          <w:tcPr>
            <w:tcW w:w="3240" w:type="dxa"/>
          </w:tcPr>
          <w:p w14:paraId="6CD6859C" w14:textId="77777777" w:rsidR="005E64F9" w:rsidRPr="00E03745" w:rsidRDefault="005E64F9" w:rsidP="005E64F9">
            <w:pPr>
              <w:rPr>
                <w:rFonts w:asciiTheme="minorHAnsi" w:hAnsiTheme="minorHAnsi" w:cstheme="minorHAnsi"/>
                <w:kern w:val="2"/>
                <w:sz w:val="22"/>
                <w:szCs w:val="22"/>
              </w:rPr>
            </w:pPr>
            <w:r w:rsidRPr="00E03745">
              <w:rPr>
                <w:rFonts w:asciiTheme="minorHAnsi" w:hAnsiTheme="minorHAnsi" w:cstheme="minorHAnsi"/>
                <w:kern w:val="2"/>
                <w:sz w:val="22"/>
                <w:szCs w:val="22"/>
              </w:rPr>
              <w:t>1.1.6. Bankas, banko kodas</w:t>
            </w:r>
          </w:p>
        </w:tc>
        <w:tc>
          <w:tcPr>
            <w:tcW w:w="3510" w:type="dxa"/>
          </w:tcPr>
          <w:p w14:paraId="7CD0A608" w14:textId="19D19C07" w:rsidR="005E64F9" w:rsidRPr="00E03745" w:rsidRDefault="005E64F9" w:rsidP="005E64F9">
            <w:pPr>
              <w:jc w:val="center"/>
              <w:rPr>
                <w:rFonts w:asciiTheme="minorHAnsi" w:hAnsiTheme="minorHAnsi" w:cstheme="minorHAnsi"/>
                <w:kern w:val="2"/>
                <w:sz w:val="22"/>
                <w:szCs w:val="22"/>
              </w:rPr>
            </w:pPr>
          </w:p>
        </w:tc>
      </w:tr>
      <w:tr w:rsidR="005E64F9" w:rsidRPr="00E03745" w14:paraId="3C8A477F" w14:textId="77777777">
        <w:tc>
          <w:tcPr>
            <w:tcW w:w="2808" w:type="dxa"/>
            <w:vMerge/>
          </w:tcPr>
          <w:p w14:paraId="6FB01AF8" w14:textId="77777777" w:rsidR="005E64F9" w:rsidRPr="00E03745" w:rsidRDefault="005E64F9" w:rsidP="005E64F9">
            <w:pPr>
              <w:rPr>
                <w:rFonts w:asciiTheme="minorHAnsi" w:hAnsiTheme="minorHAnsi" w:cstheme="minorHAnsi"/>
                <w:kern w:val="2"/>
                <w:sz w:val="22"/>
                <w:szCs w:val="22"/>
              </w:rPr>
            </w:pPr>
          </w:p>
        </w:tc>
        <w:tc>
          <w:tcPr>
            <w:tcW w:w="3240" w:type="dxa"/>
          </w:tcPr>
          <w:p w14:paraId="52077EC6" w14:textId="77777777" w:rsidR="005E64F9" w:rsidRPr="00E03745" w:rsidRDefault="005E64F9" w:rsidP="005E64F9">
            <w:pPr>
              <w:rPr>
                <w:rFonts w:asciiTheme="minorHAnsi" w:hAnsiTheme="minorHAnsi" w:cstheme="minorHAnsi"/>
                <w:kern w:val="2"/>
                <w:sz w:val="22"/>
                <w:szCs w:val="22"/>
              </w:rPr>
            </w:pPr>
            <w:r w:rsidRPr="00E03745">
              <w:rPr>
                <w:rFonts w:asciiTheme="minorHAnsi" w:hAnsiTheme="minorHAnsi" w:cstheme="minorHAnsi"/>
                <w:kern w:val="2"/>
                <w:sz w:val="22"/>
                <w:szCs w:val="22"/>
              </w:rPr>
              <w:t>1.1.7. Telefonas</w:t>
            </w:r>
          </w:p>
        </w:tc>
        <w:tc>
          <w:tcPr>
            <w:tcW w:w="3510" w:type="dxa"/>
          </w:tcPr>
          <w:p w14:paraId="04975451" w14:textId="195B8400" w:rsidR="005E64F9" w:rsidRPr="00E03745" w:rsidRDefault="005E64F9" w:rsidP="005E64F9">
            <w:pPr>
              <w:jc w:val="center"/>
              <w:rPr>
                <w:rFonts w:asciiTheme="minorHAnsi" w:hAnsiTheme="minorHAnsi" w:cstheme="minorHAnsi"/>
                <w:kern w:val="2"/>
                <w:sz w:val="22"/>
                <w:szCs w:val="22"/>
              </w:rPr>
            </w:pPr>
          </w:p>
        </w:tc>
      </w:tr>
      <w:tr w:rsidR="005E64F9" w:rsidRPr="00E03745" w14:paraId="7B8191B7" w14:textId="77777777">
        <w:tc>
          <w:tcPr>
            <w:tcW w:w="2808" w:type="dxa"/>
            <w:vMerge/>
          </w:tcPr>
          <w:p w14:paraId="1FE5A316" w14:textId="77777777" w:rsidR="005E64F9" w:rsidRPr="00E03745" w:rsidRDefault="005E64F9" w:rsidP="005E64F9">
            <w:pPr>
              <w:rPr>
                <w:rFonts w:asciiTheme="minorHAnsi" w:hAnsiTheme="minorHAnsi" w:cstheme="minorHAnsi"/>
                <w:kern w:val="2"/>
                <w:sz w:val="22"/>
                <w:szCs w:val="22"/>
              </w:rPr>
            </w:pPr>
          </w:p>
        </w:tc>
        <w:tc>
          <w:tcPr>
            <w:tcW w:w="3240" w:type="dxa"/>
          </w:tcPr>
          <w:p w14:paraId="47AE5590" w14:textId="77777777" w:rsidR="005E64F9" w:rsidRPr="00E03745" w:rsidRDefault="005E64F9" w:rsidP="005E64F9">
            <w:pPr>
              <w:rPr>
                <w:rFonts w:asciiTheme="minorHAnsi" w:hAnsiTheme="minorHAnsi" w:cstheme="minorHAnsi"/>
                <w:kern w:val="2"/>
                <w:sz w:val="22"/>
                <w:szCs w:val="22"/>
              </w:rPr>
            </w:pPr>
            <w:r w:rsidRPr="00E03745">
              <w:rPr>
                <w:rFonts w:asciiTheme="minorHAnsi" w:hAnsiTheme="minorHAnsi" w:cstheme="minorHAnsi"/>
                <w:kern w:val="2"/>
                <w:sz w:val="22"/>
                <w:szCs w:val="22"/>
              </w:rPr>
              <w:t>1.1.8. El. paštas</w:t>
            </w:r>
          </w:p>
        </w:tc>
        <w:tc>
          <w:tcPr>
            <w:tcW w:w="3510" w:type="dxa"/>
          </w:tcPr>
          <w:p w14:paraId="06155599" w14:textId="66E3A41A" w:rsidR="005E64F9" w:rsidRPr="00E03745" w:rsidRDefault="005E64F9" w:rsidP="005E64F9">
            <w:pPr>
              <w:jc w:val="center"/>
              <w:rPr>
                <w:rFonts w:asciiTheme="minorHAnsi" w:hAnsiTheme="minorHAnsi" w:cstheme="minorHAnsi"/>
                <w:kern w:val="2"/>
                <w:sz w:val="22"/>
                <w:szCs w:val="22"/>
              </w:rPr>
            </w:pPr>
          </w:p>
        </w:tc>
      </w:tr>
      <w:tr w:rsidR="005E64F9" w:rsidRPr="00E03745" w14:paraId="1959C3F5" w14:textId="77777777">
        <w:tc>
          <w:tcPr>
            <w:tcW w:w="2808" w:type="dxa"/>
            <w:vMerge/>
          </w:tcPr>
          <w:p w14:paraId="34C01018" w14:textId="77777777" w:rsidR="005E64F9" w:rsidRPr="00E03745" w:rsidRDefault="005E64F9" w:rsidP="005E64F9">
            <w:pPr>
              <w:rPr>
                <w:rFonts w:asciiTheme="minorHAnsi" w:hAnsiTheme="minorHAnsi" w:cstheme="minorHAnsi"/>
                <w:kern w:val="2"/>
                <w:sz w:val="22"/>
                <w:szCs w:val="22"/>
              </w:rPr>
            </w:pPr>
          </w:p>
        </w:tc>
        <w:tc>
          <w:tcPr>
            <w:tcW w:w="3240" w:type="dxa"/>
          </w:tcPr>
          <w:p w14:paraId="473630E0" w14:textId="77777777" w:rsidR="005E64F9" w:rsidRPr="00E03745" w:rsidRDefault="005E64F9" w:rsidP="005E64F9">
            <w:pPr>
              <w:rPr>
                <w:rFonts w:asciiTheme="minorHAnsi" w:hAnsiTheme="minorHAnsi" w:cstheme="minorHAnsi"/>
                <w:kern w:val="2"/>
                <w:sz w:val="22"/>
                <w:szCs w:val="22"/>
              </w:rPr>
            </w:pPr>
            <w:r w:rsidRPr="00E03745">
              <w:rPr>
                <w:rFonts w:asciiTheme="minorHAnsi" w:hAnsiTheme="minorHAnsi" w:cstheme="minorHAnsi"/>
                <w:kern w:val="2"/>
                <w:sz w:val="22"/>
                <w:szCs w:val="22"/>
              </w:rPr>
              <w:t>1.1.9. Šalies atstovas</w:t>
            </w:r>
          </w:p>
        </w:tc>
        <w:tc>
          <w:tcPr>
            <w:tcW w:w="3510" w:type="dxa"/>
          </w:tcPr>
          <w:p w14:paraId="04FDD825" w14:textId="77777777" w:rsidR="005E64F9" w:rsidRPr="00E03745" w:rsidRDefault="005E64F9" w:rsidP="005E64F9">
            <w:pPr>
              <w:jc w:val="center"/>
              <w:rPr>
                <w:rFonts w:asciiTheme="minorHAnsi" w:hAnsiTheme="minorHAnsi" w:cstheme="minorHAnsi"/>
                <w:kern w:val="2"/>
                <w:sz w:val="22"/>
                <w:szCs w:val="22"/>
              </w:rPr>
            </w:pPr>
          </w:p>
        </w:tc>
      </w:tr>
      <w:tr w:rsidR="005E64F9" w:rsidRPr="00E03745" w14:paraId="475D93E9" w14:textId="77777777">
        <w:tc>
          <w:tcPr>
            <w:tcW w:w="2808" w:type="dxa"/>
            <w:vMerge/>
          </w:tcPr>
          <w:p w14:paraId="23BF508B" w14:textId="77777777" w:rsidR="005E64F9" w:rsidRPr="00E03745" w:rsidRDefault="005E64F9" w:rsidP="005E64F9">
            <w:pPr>
              <w:rPr>
                <w:rFonts w:asciiTheme="minorHAnsi" w:hAnsiTheme="minorHAnsi" w:cstheme="minorHAnsi"/>
                <w:kern w:val="2"/>
                <w:sz w:val="22"/>
                <w:szCs w:val="22"/>
              </w:rPr>
            </w:pPr>
          </w:p>
        </w:tc>
        <w:tc>
          <w:tcPr>
            <w:tcW w:w="3240" w:type="dxa"/>
          </w:tcPr>
          <w:p w14:paraId="7D81A35C" w14:textId="77777777" w:rsidR="005E64F9" w:rsidRPr="00E03745" w:rsidRDefault="005E64F9" w:rsidP="005E64F9">
            <w:pPr>
              <w:rPr>
                <w:rFonts w:asciiTheme="minorHAnsi" w:hAnsiTheme="minorHAnsi" w:cstheme="minorHAnsi"/>
                <w:kern w:val="2"/>
                <w:sz w:val="22"/>
                <w:szCs w:val="22"/>
              </w:rPr>
            </w:pPr>
            <w:r w:rsidRPr="00E03745">
              <w:rPr>
                <w:rFonts w:asciiTheme="minorHAnsi" w:hAnsiTheme="minorHAnsi" w:cstheme="minorHAnsi"/>
                <w:kern w:val="2"/>
                <w:sz w:val="22"/>
                <w:szCs w:val="22"/>
              </w:rPr>
              <w:t>1.1.10. Atstovavimo pagrindas</w:t>
            </w:r>
          </w:p>
        </w:tc>
        <w:tc>
          <w:tcPr>
            <w:tcW w:w="3510" w:type="dxa"/>
          </w:tcPr>
          <w:p w14:paraId="7164E978" w14:textId="461B6AD0" w:rsidR="005E64F9" w:rsidRPr="00E03745" w:rsidRDefault="005E64F9" w:rsidP="005E64F9">
            <w:pPr>
              <w:jc w:val="center"/>
              <w:rPr>
                <w:rFonts w:asciiTheme="minorHAnsi" w:hAnsiTheme="minorHAnsi" w:cstheme="minorHAnsi"/>
                <w:kern w:val="2"/>
                <w:sz w:val="22"/>
                <w:szCs w:val="22"/>
              </w:rPr>
            </w:pPr>
          </w:p>
        </w:tc>
      </w:tr>
      <w:tr w:rsidR="00027B83" w:rsidRPr="00E03745" w14:paraId="208DA5AB" w14:textId="77777777">
        <w:tc>
          <w:tcPr>
            <w:tcW w:w="2808" w:type="dxa"/>
            <w:vMerge w:val="restart"/>
          </w:tcPr>
          <w:p w14:paraId="2FC546C0" w14:textId="77777777" w:rsidR="00027B83" w:rsidRPr="00E03745" w:rsidRDefault="00027B83">
            <w:pPr>
              <w:rPr>
                <w:rFonts w:asciiTheme="minorHAnsi" w:hAnsiTheme="minorHAnsi" w:cstheme="minorHAnsi"/>
                <w:b/>
                <w:kern w:val="2"/>
                <w:sz w:val="22"/>
                <w:szCs w:val="22"/>
              </w:rPr>
            </w:pPr>
          </w:p>
          <w:p w14:paraId="3E3805B9" w14:textId="77777777" w:rsidR="00027B83" w:rsidRPr="00E03745" w:rsidRDefault="000B0897">
            <w:pPr>
              <w:rPr>
                <w:rFonts w:asciiTheme="minorHAnsi" w:hAnsiTheme="minorHAnsi" w:cstheme="minorHAnsi"/>
                <w:b/>
                <w:kern w:val="2"/>
                <w:sz w:val="22"/>
                <w:szCs w:val="22"/>
              </w:rPr>
            </w:pPr>
            <w:r w:rsidRPr="00E03745">
              <w:rPr>
                <w:rFonts w:asciiTheme="minorHAnsi" w:hAnsiTheme="minorHAnsi" w:cstheme="minorHAnsi"/>
                <w:b/>
                <w:kern w:val="2"/>
                <w:sz w:val="22"/>
                <w:szCs w:val="22"/>
              </w:rPr>
              <w:t>1.2. Tiekėjas</w:t>
            </w:r>
          </w:p>
          <w:p w14:paraId="0640591C" w14:textId="77777777" w:rsidR="00027B83" w:rsidRPr="00E03745" w:rsidRDefault="000B0897">
            <w:pPr>
              <w:rPr>
                <w:rFonts w:asciiTheme="minorHAnsi" w:hAnsiTheme="minorHAnsi" w:cstheme="minorHAnsi"/>
                <w:color w:val="4472C4"/>
                <w:kern w:val="2"/>
                <w:sz w:val="22"/>
                <w:szCs w:val="22"/>
              </w:rPr>
            </w:pPr>
            <w:r w:rsidRPr="00E03745">
              <w:rPr>
                <w:rFonts w:asciiTheme="minorHAnsi" w:hAnsiTheme="minorHAnsi" w:cstheme="minorHAnsi"/>
                <w:color w:val="4472C4"/>
                <w:kern w:val="2"/>
                <w:sz w:val="22"/>
                <w:szCs w:val="22"/>
              </w:rPr>
              <w:t>(jei Tiekėjas yra fizinis asmuo, skiltys atitinkamai pakoreguojamos.</w:t>
            </w:r>
          </w:p>
          <w:p w14:paraId="450B9242" w14:textId="24DD8096" w:rsidR="00027B83" w:rsidRPr="00E03745" w:rsidRDefault="000B0897" w:rsidP="00E47314">
            <w:pPr>
              <w:rPr>
                <w:rFonts w:asciiTheme="minorHAnsi" w:hAnsiTheme="minorHAnsi" w:cstheme="minorHAnsi"/>
                <w:b/>
                <w:kern w:val="2"/>
                <w:sz w:val="22"/>
                <w:szCs w:val="22"/>
              </w:rPr>
            </w:pPr>
            <w:r w:rsidRPr="00E03745">
              <w:rPr>
                <w:rFonts w:asciiTheme="minorHAnsi" w:hAnsiTheme="minorHAnsi" w:cstheme="minorHAnsi"/>
                <w:color w:val="4472C4"/>
                <w:kern w:val="2"/>
                <w:sz w:val="22"/>
                <w:szCs w:val="22"/>
              </w:rPr>
              <w:t>Jei Tiekėjas yra tiekėjų grupė, skiltys pildomos įterpiant kiekvieno grupės nario informaciją)</w:t>
            </w:r>
          </w:p>
        </w:tc>
        <w:tc>
          <w:tcPr>
            <w:tcW w:w="3240" w:type="dxa"/>
          </w:tcPr>
          <w:p w14:paraId="67F6D24E" w14:textId="77777777" w:rsidR="00027B83" w:rsidRPr="00E03745" w:rsidRDefault="000B0897">
            <w:pPr>
              <w:rPr>
                <w:rFonts w:asciiTheme="minorHAnsi" w:hAnsiTheme="minorHAnsi" w:cstheme="minorHAnsi"/>
                <w:kern w:val="2"/>
                <w:sz w:val="22"/>
                <w:szCs w:val="22"/>
              </w:rPr>
            </w:pPr>
            <w:r w:rsidRPr="00E03745">
              <w:rPr>
                <w:rFonts w:asciiTheme="minorHAnsi" w:hAnsiTheme="minorHAnsi" w:cstheme="minorHAnsi"/>
                <w:kern w:val="2"/>
                <w:sz w:val="22"/>
                <w:szCs w:val="22"/>
              </w:rPr>
              <w:t>1.2.1. Pavadinimas</w:t>
            </w:r>
          </w:p>
        </w:tc>
        <w:tc>
          <w:tcPr>
            <w:tcW w:w="3510" w:type="dxa"/>
          </w:tcPr>
          <w:p w14:paraId="02EEDC7F" w14:textId="77777777" w:rsidR="00027B83" w:rsidRPr="00E03745" w:rsidRDefault="00027B83">
            <w:pPr>
              <w:jc w:val="center"/>
              <w:rPr>
                <w:rFonts w:asciiTheme="minorHAnsi" w:hAnsiTheme="minorHAnsi" w:cstheme="minorHAnsi"/>
                <w:kern w:val="2"/>
                <w:sz w:val="22"/>
                <w:szCs w:val="22"/>
              </w:rPr>
            </w:pPr>
          </w:p>
        </w:tc>
      </w:tr>
      <w:tr w:rsidR="00027B83" w:rsidRPr="00E03745" w14:paraId="3EAB2D74" w14:textId="77777777">
        <w:tc>
          <w:tcPr>
            <w:tcW w:w="2808" w:type="dxa"/>
            <w:vMerge/>
          </w:tcPr>
          <w:p w14:paraId="75194712" w14:textId="77777777" w:rsidR="00027B83" w:rsidRPr="00E03745" w:rsidRDefault="00027B83">
            <w:pPr>
              <w:rPr>
                <w:rFonts w:asciiTheme="minorHAnsi" w:hAnsiTheme="minorHAnsi" w:cstheme="minorHAnsi"/>
                <w:b/>
                <w:kern w:val="2"/>
                <w:sz w:val="22"/>
                <w:szCs w:val="22"/>
              </w:rPr>
            </w:pPr>
          </w:p>
        </w:tc>
        <w:tc>
          <w:tcPr>
            <w:tcW w:w="3240" w:type="dxa"/>
          </w:tcPr>
          <w:p w14:paraId="65C865FD" w14:textId="77777777" w:rsidR="00027B83" w:rsidRPr="00E03745" w:rsidRDefault="000B0897">
            <w:pPr>
              <w:rPr>
                <w:rFonts w:asciiTheme="minorHAnsi" w:hAnsiTheme="minorHAnsi" w:cstheme="minorHAnsi"/>
                <w:kern w:val="2"/>
                <w:sz w:val="22"/>
                <w:szCs w:val="22"/>
              </w:rPr>
            </w:pPr>
            <w:r w:rsidRPr="00E03745">
              <w:rPr>
                <w:rFonts w:asciiTheme="minorHAnsi" w:hAnsiTheme="minorHAnsi" w:cstheme="minorHAnsi"/>
                <w:kern w:val="2"/>
                <w:sz w:val="22"/>
                <w:szCs w:val="22"/>
              </w:rPr>
              <w:t>1.2.2. Juridinio asmens kodas</w:t>
            </w:r>
          </w:p>
        </w:tc>
        <w:tc>
          <w:tcPr>
            <w:tcW w:w="3510" w:type="dxa"/>
          </w:tcPr>
          <w:p w14:paraId="53FD7CD7" w14:textId="77777777" w:rsidR="00027B83" w:rsidRPr="00E03745" w:rsidRDefault="00027B83">
            <w:pPr>
              <w:jc w:val="center"/>
              <w:rPr>
                <w:rFonts w:asciiTheme="minorHAnsi" w:hAnsiTheme="minorHAnsi" w:cstheme="minorHAnsi"/>
                <w:kern w:val="2"/>
                <w:sz w:val="22"/>
                <w:szCs w:val="22"/>
              </w:rPr>
            </w:pPr>
          </w:p>
        </w:tc>
      </w:tr>
      <w:tr w:rsidR="00027B83" w:rsidRPr="00E03745" w14:paraId="666244A6" w14:textId="77777777">
        <w:tc>
          <w:tcPr>
            <w:tcW w:w="2808" w:type="dxa"/>
            <w:vMerge/>
          </w:tcPr>
          <w:p w14:paraId="47FBA3D1" w14:textId="77777777" w:rsidR="00027B83" w:rsidRPr="00E03745" w:rsidRDefault="00027B83">
            <w:pPr>
              <w:rPr>
                <w:rFonts w:asciiTheme="minorHAnsi" w:hAnsiTheme="minorHAnsi" w:cstheme="minorHAnsi"/>
                <w:b/>
                <w:kern w:val="2"/>
                <w:sz w:val="22"/>
                <w:szCs w:val="22"/>
              </w:rPr>
            </w:pPr>
          </w:p>
        </w:tc>
        <w:tc>
          <w:tcPr>
            <w:tcW w:w="3240" w:type="dxa"/>
          </w:tcPr>
          <w:p w14:paraId="1BC85940" w14:textId="77777777" w:rsidR="00027B83" w:rsidRPr="00E03745" w:rsidRDefault="000B0897">
            <w:pPr>
              <w:rPr>
                <w:rFonts w:asciiTheme="minorHAnsi" w:hAnsiTheme="minorHAnsi" w:cstheme="minorHAnsi"/>
                <w:kern w:val="2"/>
                <w:sz w:val="22"/>
                <w:szCs w:val="22"/>
              </w:rPr>
            </w:pPr>
            <w:r w:rsidRPr="00E03745">
              <w:rPr>
                <w:rFonts w:asciiTheme="minorHAnsi" w:hAnsiTheme="minorHAnsi" w:cstheme="minorHAnsi"/>
                <w:kern w:val="2"/>
                <w:sz w:val="22"/>
                <w:szCs w:val="22"/>
              </w:rPr>
              <w:t>1.2.3. Adresas</w:t>
            </w:r>
          </w:p>
        </w:tc>
        <w:tc>
          <w:tcPr>
            <w:tcW w:w="3510" w:type="dxa"/>
          </w:tcPr>
          <w:p w14:paraId="7014BB4C" w14:textId="77777777" w:rsidR="00027B83" w:rsidRPr="00E03745" w:rsidRDefault="00027B83">
            <w:pPr>
              <w:jc w:val="center"/>
              <w:rPr>
                <w:rFonts w:asciiTheme="minorHAnsi" w:hAnsiTheme="minorHAnsi" w:cstheme="minorHAnsi"/>
                <w:kern w:val="2"/>
                <w:sz w:val="22"/>
                <w:szCs w:val="22"/>
              </w:rPr>
            </w:pPr>
          </w:p>
        </w:tc>
      </w:tr>
      <w:tr w:rsidR="00027B83" w:rsidRPr="00E03745" w14:paraId="29C53A2D" w14:textId="77777777">
        <w:tc>
          <w:tcPr>
            <w:tcW w:w="2808" w:type="dxa"/>
            <w:vMerge/>
          </w:tcPr>
          <w:p w14:paraId="62F07FD3" w14:textId="77777777" w:rsidR="00027B83" w:rsidRPr="00E03745" w:rsidRDefault="00027B83">
            <w:pPr>
              <w:rPr>
                <w:rFonts w:asciiTheme="minorHAnsi" w:hAnsiTheme="minorHAnsi" w:cstheme="minorHAnsi"/>
                <w:b/>
                <w:kern w:val="2"/>
                <w:sz w:val="22"/>
                <w:szCs w:val="22"/>
              </w:rPr>
            </w:pPr>
          </w:p>
        </w:tc>
        <w:tc>
          <w:tcPr>
            <w:tcW w:w="3240" w:type="dxa"/>
          </w:tcPr>
          <w:p w14:paraId="3F64B498" w14:textId="77777777" w:rsidR="00027B83" w:rsidRPr="00E03745" w:rsidRDefault="000B0897">
            <w:pPr>
              <w:rPr>
                <w:rFonts w:asciiTheme="minorHAnsi" w:hAnsiTheme="minorHAnsi" w:cstheme="minorHAnsi"/>
                <w:kern w:val="2"/>
                <w:sz w:val="22"/>
                <w:szCs w:val="22"/>
              </w:rPr>
            </w:pPr>
            <w:r w:rsidRPr="00E03745">
              <w:rPr>
                <w:rFonts w:asciiTheme="minorHAnsi" w:hAnsiTheme="minorHAnsi" w:cstheme="minorHAnsi"/>
                <w:kern w:val="2"/>
                <w:sz w:val="22"/>
                <w:szCs w:val="22"/>
              </w:rPr>
              <w:t>1.2.4. PVM mokėtojo kodas</w:t>
            </w:r>
          </w:p>
        </w:tc>
        <w:tc>
          <w:tcPr>
            <w:tcW w:w="3510" w:type="dxa"/>
          </w:tcPr>
          <w:p w14:paraId="1570F720" w14:textId="77777777" w:rsidR="00027B83" w:rsidRPr="00E03745" w:rsidRDefault="00027B83">
            <w:pPr>
              <w:jc w:val="center"/>
              <w:rPr>
                <w:rFonts w:asciiTheme="minorHAnsi" w:hAnsiTheme="minorHAnsi" w:cstheme="minorHAnsi"/>
                <w:kern w:val="2"/>
                <w:sz w:val="22"/>
                <w:szCs w:val="22"/>
              </w:rPr>
            </w:pPr>
          </w:p>
        </w:tc>
      </w:tr>
      <w:tr w:rsidR="00027B83" w:rsidRPr="00E03745" w14:paraId="5B9A0B4B" w14:textId="77777777">
        <w:tc>
          <w:tcPr>
            <w:tcW w:w="2808" w:type="dxa"/>
            <w:vMerge/>
          </w:tcPr>
          <w:p w14:paraId="0E55A8FE" w14:textId="77777777" w:rsidR="00027B83" w:rsidRPr="00E03745" w:rsidRDefault="00027B83">
            <w:pPr>
              <w:rPr>
                <w:rFonts w:asciiTheme="minorHAnsi" w:hAnsiTheme="minorHAnsi" w:cstheme="minorHAnsi"/>
                <w:b/>
                <w:kern w:val="2"/>
                <w:sz w:val="22"/>
                <w:szCs w:val="22"/>
              </w:rPr>
            </w:pPr>
          </w:p>
        </w:tc>
        <w:tc>
          <w:tcPr>
            <w:tcW w:w="3240" w:type="dxa"/>
          </w:tcPr>
          <w:p w14:paraId="0740C72F" w14:textId="77777777" w:rsidR="00027B83" w:rsidRPr="00E03745" w:rsidRDefault="000B0897">
            <w:pPr>
              <w:rPr>
                <w:rFonts w:asciiTheme="minorHAnsi" w:hAnsiTheme="minorHAnsi" w:cstheme="minorHAnsi"/>
                <w:kern w:val="2"/>
                <w:sz w:val="22"/>
                <w:szCs w:val="22"/>
              </w:rPr>
            </w:pPr>
            <w:r w:rsidRPr="00E03745">
              <w:rPr>
                <w:rFonts w:asciiTheme="minorHAnsi" w:hAnsiTheme="minorHAnsi" w:cstheme="minorHAnsi"/>
                <w:kern w:val="2"/>
                <w:sz w:val="22"/>
                <w:szCs w:val="22"/>
              </w:rPr>
              <w:t>1.2.5. Atsiskaitomoji sąskaita</w:t>
            </w:r>
          </w:p>
        </w:tc>
        <w:tc>
          <w:tcPr>
            <w:tcW w:w="3510" w:type="dxa"/>
          </w:tcPr>
          <w:p w14:paraId="5B25FE4F" w14:textId="77777777" w:rsidR="00027B83" w:rsidRPr="00E03745" w:rsidRDefault="00027B83">
            <w:pPr>
              <w:jc w:val="center"/>
              <w:rPr>
                <w:rFonts w:asciiTheme="minorHAnsi" w:hAnsiTheme="minorHAnsi" w:cstheme="minorHAnsi"/>
                <w:kern w:val="2"/>
                <w:sz w:val="22"/>
                <w:szCs w:val="22"/>
              </w:rPr>
            </w:pPr>
          </w:p>
        </w:tc>
      </w:tr>
      <w:tr w:rsidR="00027B83" w:rsidRPr="00E03745" w14:paraId="0D812494" w14:textId="77777777">
        <w:tc>
          <w:tcPr>
            <w:tcW w:w="2808" w:type="dxa"/>
            <w:vMerge/>
          </w:tcPr>
          <w:p w14:paraId="3FB019FB" w14:textId="77777777" w:rsidR="00027B83" w:rsidRPr="00E03745" w:rsidRDefault="00027B83">
            <w:pPr>
              <w:rPr>
                <w:rFonts w:asciiTheme="minorHAnsi" w:hAnsiTheme="minorHAnsi" w:cstheme="minorHAnsi"/>
                <w:b/>
                <w:kern w:val="2"/>
                <w:sz w:val="22"/>
                <w:szCs w:val="22"/>
              </w:rPr>
            </w:pPr>
          </w:p>
        </w:tc>
        <w:tc>
          <w:tcPr>
            <w:tcW w:w="3240" w:type="dxa"/>
          </w:tcPr>
          <w:p w14:paraId="61E194F0" w14:textId="77777777" w:rsidR="00027B83" w:rsidRPr="00E03745" w:rsidRDefault="000B0897">
            <w:pPr>
              <w:rPr>
                <w:rFonts w:asciiTheme="minorHAnsi" w:hAnsiTheme="minorHAnsi" w:cstheme="minorHAnsi"/>
                <w:kern w:val="2"/>
                <w:sz w:val="22"/>
                <w:szCs w:val="22"/>
              </w:rPr>
            </w:pPr>
            <w:r w:rsidRPr="00E03745">
              <w:rPr>
                <w:rFonts w:asciiTheme="minorHAnsi" w:hAnsiTheme="minorHAnsi" w:cstheme="minorHAnsi"/>
                <w:kern w:val="2"/>
                <w:sz w:val="22"/>
                <w:szCs w:val="22"/>
              </w:rPr>
              <w:t>1.2.6. Bankas, banko kodas</w:t>
            </w:r>
          </w:p>
        </w:tc>
        <w:tc>
          <w:tcPr>
            <w:tcW w:w="3510" w:type="dxa"/>
          </w:tcPr>
          <w:p w14:paraId="261BA477" w14:textId="77777777" w:rsidR="00027B83" w:rsidRPr="00E03745" w:rsidRDefault="00027B83">
            <w:pPr>
              <w:jc w:val="center"/>
              <w:rPr>
                <w:rFonts w:asciiTheme="minorHAnsi" w:hAnsiTheme="minorHAnsi" w:cstheme="minorHAnsi"/>
                <w:kern w:val="2"/>
                <w:sz w:val="22"/>
                <w:szCs w:val="22"/>
              </w:rPr>
            </w:pPr>
          </w:p>
        </w:tc>
      </w:tr>
      <w:tr w:rsidR="00027B83" w:rsidRPr="00E03745" w14:paraId="3A61E74A" w14:textId="77777777">
        <w:tc>
          <w:tcPr>
            <w:tcW w:w="2808" w:type="dxa"/>
            <w:vMerge/>
          </w:tcPr>
          <w:p w14:paraId="2E64EFD9" w14:textId="77777777" w:rsidR="00027B83" w:rsidRPr="00E03745" w:rsidRDefault="00027B83">
            <w:pPr>
              <w:rPr>
                <w:rFonts w:asciiTheme="minorHAnsi" w:hAnsiTheme="minorHAnsi" w:cstheme="minorHAnsi"/>
                <w:b/>
                <w:kern w:val="2"/>
                <w:sz w:val="22"/>
                <w:szCs w:val="22"/>
              </w:rPr>
            </w:pPr>
          </w:p>
        </w:tc>
        <w:tc>
          <w:tcPr>
            <w:tcW w:w="3240" w:type="dxa"/>
          </w:tcPr>
          <w:p w14:paraId="71522681" w14:textId="77777777" w:rsidR="00027B83" w:rsidRPr="00E03745" w:rsidRDefault="000B0897">
            <w:pPr>
              <w:rPr>
                <w:rFonts w:asciiTheme="minorHAnsi" w:hAnsiTheme="minorHAnsi" w:cstheme="minorHAnsi"/>
                <w:kern w:val="2"/>
                <w:sz w:val="22"/>
                <w:szCs w:val="22"/>
              </w:rPr>
            </w:pPr>
            <w:r w:rsidRPr="00E03745">
              <w:rPr>
                <w:rFonts w:asciiTheme="minorHAnsi" w:hAnsiTheme="minorHAnsi" w:cstheme="minorHAnsi"/>
                <w:kern w:val="2"/>
                <w:sz w:val="22"/>
                <w:szCs w:val="22"/>
              </w:rPr>
              <w:t>1.2.7. Telefonas</w:t>
            </w:r>
          </w:p>
        </w:tc>
        <w:tc>
          <w:tcPr>
            <w:tcW w:w="3510" w:type="dxa"/>
          </w:tcPr>
          <w:p w14:paraId="779C186C" w14:textId="77777777" w:rsidR="00027B83" w:rsidRPr="00E03745" w:rsidRDefault="00027B83">
            <w:pPr>
              <w:jc w:val="center"/>
              <w:rPr>
                <w:rFonts w:asciiTheme="minorHAnsi" w:hAnsiTheme="minorHAnsi" w:cstheme="minorHAnsi"/>
                <w:kern w:val="2"/>
                <w:sz w:val="22"/>
                <w:szCs w:val="22"/>
              </w:rPr>
            </w:pPr>
          </w:p>
        </w:tc>
      </w:tr>
      <w:tr w:rsidR="00027B83" w:rsidRPr="00E03745" w14:paraId="4A6AF2AD" w14:textId="77777777">
        <w:tc>
          <w:tcPr>
            <w:tcW w:w="2808" w:type="dxa"/>
            <w:vMerge/>
          </w:tcPr>
          <w:p w14:paraId="58F2C5B1" w14:textId="77777777" w:rsidR="00027B83" w:rsidRPr="00E03745" w:rsidRDefault="00027B83">
            <w:pPr>
              <w:rPr>
                <w:rFonts w:asciiTheme="minorHAnsi" w:hAnsiTheme="minorHAnsi" w:cstheme="minorHAnsi"/>
                <w:b/>
                <w:kern w:val="2"/>
                <w:sz w:val="22"/>
                <w:szCs w:val="22"/>
              </w:rPr>
            </w:pPr>
          </w:p>
        </w:tc>
        <w:tc>
          <w:tcPr>
            <w:tcW w:w="3240" w:type="dxa"/>
          </w:tcPr>
          <w:p w14:paraId="7496FFE6" w14:textId="77777777" w:rsidR="00027B83" w:rsidRPr="00E03745" w:rsidRDefault="000B0897">
            <w:pPr>
              <w:rPr>
                <w:rFonts w:asciiTheme="minorHAnsi" w:hAnsiTheme="minorHAnsi" w:cstheme="minorHAnsi"/>
                <w:kern w:val="2"/>
                <w:sz w:val="22"/>
                <w:szCs w:val="22"/>
              </w:rPr>
            </w:pPr>
            <w:r w:rsidRPr="00E03745">
              <w:rPr>
                <w:rFonts w:asciiTheme="minorHAnsi" w:hAnsiTheme="minorHAnsi" w:cstheme="minorHAnsi"/>
                <w:kern w:val="2"/>
                <w:sz w:val="22"/>
                <w:szCs w:val="22"/>
              </w:rPr>
              <w:t>1.2.8. El. paštas</w:t>
            </w:r>
          </w:p>
        </w:tc>
        <w:tc>
          <w:tcPr>
            <w:tcW w:w="3510" w:type="dxa"/>
          </w:tcPr>
          <w:p w14:paraId="5FE40A45" w14:textId="77777777" w:rsidR="00027B83" w:rsidRPr="00E03745" w:rsidRDefault="00027B83">
            <w:pPr>
              <w:jc w:val="center"/>
              <w:rPr>
                <w:rFonts w:asciiTheme="minorHAnsi" w:hAnsiTheme="minorHAnsi" w:cstheme="minorHAnsi"/>
                <w:kern w:val="2"/>
                <w:sz w:val="22"/>
                <w:szCs w:val="22"/>
              </w:rPr>
            </w:pPr>
          </w:p>
        </w:tc>
      </w:tr>
      <w:tr w:rsidR="00027B83" w:rsidRPr="00E03745" w14:paraId="67CA8A8E" w14:textId="77777777">
        <w:tc>
          <w:tcPr>
            <w:tcW w:w="2808" w:type="dxa"/>
            <w:vMerge/>
          </w:tcPr>
          <w:p w14:paraId="03ECA91F" w14:textId="77777777" w:rsidR="00027B83" w:rsidRPr="00E03745" w:rsidRDefault="00027B83">
            <w:pPr>
              <w:rPr>
                <w:rFonts w:asciiTheme="minorHAnsi" w:hAnsiTheme="minorHAnsi" w:cstheme="minorHAnsi"/>
                <w:b/>
                <w:kern w:val="2"/>
                <w:sz w:val="22"/>
                <w:szCs w:val="22"/>
              </w:rPr>
            </w:pPr>
          </w:p>
        </w:tc>
        <w:tc>
          <w:tcPr>
            <w:tcW w:w="3240" w:type="dxa"/>
          </w:tcPr>
          <w:p w14:paraId="2920CEAC" w14:textId="77777777" w:rsidR="00027B83" w:rsidRPr="00E03745" w:rsidRDefault="000B0897">
            <w:pPr>
              <w:rPr>
                <w:rFonts w:asciiTheme="minorHAnsi" w:hAnsiTheme="minorHAnsi" w:cstheme="minorHAnsi"/>
                <w:kern w:val="2"/>
                <w:sz w:val="22"/>
                <w:szCs w:val="22"/>
              </w:rPr>
            </w:pPr>
            <w:r w:rsidRPr="00E03745">
              <w:rPr>
                <w:rFonts w:asciiTheme="minorHAnsi" w:hAnsiTheme="minorHAnsi" w:cstheme="minorHAnsi"/>
                <w:kern w:val="2"/>
                <w:sz w:val="22"/>
                <w:szCs w:val="22"/>
              </w:rPr>
              <w:t>1.2.9. Šalies atstovas</w:t>
            </w:r>
          </w:p>
        </w:tc>
        <w:tc>
          <w:tcPr>
            <w:tcW w:w="3510" w:type="dxa"/>
          </w:tcPr>
          <w:p w14:paraId="6AA5701A" w14:textId="77777777" w:rsidR="00027B83" w:rsidRPr="00E03745" w:rsidRDefault="00027B83">
            <w:pPr>
              <w:jc w:val="center"/>
              <w:rPr>
                <w:rFonts w:asciiTheme="minorHAnsi" w:hAnsiTheme="minorHAnsi" w:cstheme="minorHAnsi"/>
                <w:kern w:val="2"/>
                <w:sz w:val="22"/>
                <w:szCs w:val="22"/>
              </w:rPr>
            </w:pPr>
          </w:p>
        </w:tc>
      </w:tr>
      <w:tr w:rsidR="00027B83" w:rsidRPr="00E03745" w14:paraId="21B1C29D" w14:textId="77777777">
        <w:tc>
          <w:tcPr>
            <w:tcW w:w="2808" w:type="dxa"/>
            <w:vMerge/>
          </w:tcPr>
          <w:p w14:paraId="6032661D" w14:textId="77777777" w:rsidR="00027B83" w:rsidRPr="00E03745" w:rsidRDefault="00027B83">
            <w:pPr>
              <w:rPr>
                <w:rFonts w:asciiTheme="minorHAnsi" w:hAnsiTheme="minorHAnsi" w:cstheme="minorHAnsi"/>
                <w:b/>
                <w:kern w:val="2"/>
                <w:sz w:val="22"/>
                <w:szCs w:val="22"/>
              </w:rPr>
            </w:pPr>
          </w:p>
        </w:tc>
        <w:tc>
          <w:tcPr>
            <w:tcW w:w="3240" w:type="dxa"/>
          </w:tcPr>
          <w:p w14:paraId="08846265" w14:textId="77777777" w:rsidR="00027B83" w:rsidRPr="00E03745" w:rsidRDefault="000B0897">
            <w:pPr>
              <w:rPr>
                <w:rFonts w:asciiTheme="minorHAnsi" w:hAnsiTheme="minorHAnsi" w:cstheme="minorHAnsi"/>
                <w:kern w:val="2"/>
                <w:sz w:val="22"/>
                <w:szCs w:val="22"/>
              </w:rPr>
            </w:pPr>
            <w:r w:rsidRPr="00E03745">
              <w:rPr>
                <w:rFonts w:asciiTheme="minorHAnsi" w:hAnsiTheme="minorHAnsi" w:cstheme="minorHAnsi"/>
                <w:kern w:val="2"/>
                <w:sz w:val="22"/>
                <w:szCs w:val="22"/>
              </w:rPr>
              <w:t>1.2.10. Atstovavimo pagrindas</w:t>
            </w:r>
          </w:p>
        </w:tc>
        <w:tc>
          <w:tcPr>
            <w:tcW w:w="3510" w:type="dxa"/>
          </w:tcPr>
          <w:p w14:paraId="59BF79D5" w14:textId="77777777" w:rsidR="00027B83" w:rsidRPr="00E03745" w:rsidRDefault="00027B83">
            <w:pPr>
              <w:jc w:val="center"/>
              <w:rPr>
                <w:rFonts w:asciiTheme="minorHAnsi" w:hAnsiTheme="minorHAnsi" w:cstheme="minorHAnsi"/>
                <w:kern w:val="2"/>
                <w:sz w:val="22"/>
                <w:szCs w:val="22"/>
              </w:rPr>
            </w:pPr>
          </w:p>
        </w:tc>
      </w:tr>
    </w:tbl>
    <w:p w14:paraId="3B83B988" w14:textId="77777777" w:rsidR="00027B83" w:rsidRPr="00E03745" w:rsidRDefault="00027B83">
      <w:pPr>
        <w:jc w:val="both"/>
        <w:rPr>
          <w:rFonts w:asciiTheme="minorHAnsi" w:hAnsiTheme="minorHAnsi" w:cstheme="minorHAnsi"/>
          <w:sz w:val="22"/>
          <w:szCs w:val="22"/>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578"/>
      </w:tblGrid>
      <w:tr w:rsidR="00027B83" w:rsidRPr="00E03745" w14:paraId="65ACB567" w14:textId="77777777" w:rsidTr="004E525A">
        <w:trPr>
          <w:trHeight w:val="300"/>
        </w:trPr>
        <w:tc>
          <w:tcPr>
            <w:tcW w:w="9535" w:type="dxa"/>
            <w:gridSpan w:val="4"/>
          </w:tcPr>
          <w:p w14:paraId="47716E99" w14:textId="77777777" w:rsidR="00027B83" w:rsidRPr="00E03745" w:rsidRDefault="000B0897" w:rsidP="004E525A">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2. ATSAKINGI ASMENYS</w:t>
            </w:r>
          </w:p>
        </w:tc>
      </w:tr>
      <w:tr w:rsidR="00027B83" w:rsidRPr="00E03745" w14:paraId="15A7C904" w14:textId="77777777" w:rsidTr="004E525A">
        <w:trPr>
          <w:trHeight w:val="300"/>
        </w:trPr>
        <w:tc>
          <w:tcPr>
            <w:tcW w:w="3094" w:type="dxa"/>
            <w:gridSpan w:val="2"/>
          </w:tcPr>
          <w:p w14:paraId="2DB817BF" w14:textId="77777777" w:rsidR="00027B83" w:rsidRPr="00E03745" w:rsidRDefault="000B0897" w:rsidP="004E525A">
            <w:pPr>
              <w:rPr>
                <w:rFonts w:asciiTheme="minorHAnsi" w:hAnsiTheme="minorHAnsi" w:cstheme="minorHAnsi"/>
                <w:b/>
                <w:kern w:val="2"/>
                <w:sz w:val="22"/>
                <w:szCs w:val="22"/>
              </w:rPr>
            </w:pPr>
            <w:r w:rsidRPr="00E03745">
              <w:rPr>
                <w:rFonts w:asciiTheme="minorHAnsi" w:hAnsiTheme="minorHAnsi" w:cstheme="minorHAnsi"/>
                <w:b/>
                <w:kern w:val="2"/>
                <w:sz w:val="22"/>
                <w:szCs w:val="22"/>
              </w:rPr>
              <w:t xml:space="preserve">2.1. Pirkėjo kontaktiniai asmenys, atsakingi už Sutarties vykdymą, </w:t>
            </w:r>
            <w:r w:rsidRPr="00E03745">
              <w:rPr>
                <w:rFonts w:asciiTheme="minorHAnsi" w:hAnsiTheme="minorHAnsi" w:cstheme="minorHAnsi"/>
                <w:b/>
                <w:sz w:val="22"/>
                <w:szCs w:val="22"/>
              </w:rPr>
              <w:t>Paslaugų</w:t>
            </w:r>
            <w:r w:rsidRPr="00E03745">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0A73C060" w14:textId="77777777" w:rsidR="00027B83" w:rsidRPr="00E03745" w:rsidRDefault="000B0897" w:rsidP="004E525A">
            <w:pPr>
              <w:rPr>
                <w:rFonts w:asciiTheme="minorHAnsi" w:hAnsiTheme="minorHAnsi" w:cstheme="minorHAnsi"/>
                <w:color w:val="4472C4"/>
                <w:kern w:val="2"/>
                <w:sz w:val="22"/>
                <w:szCs w:val="22"/>
              </w:rPr>
            </w:pPr>
            <w:r w:rsidRPr="00E03745">
              <w:rPr>
                <w:rFonts w:asciiTheme="minorHAnsi" w:hAnsiTheme="minorHAnsi" w:cstheme="minorHAnsi"/>
                <w:color w:val="4472C4"/>
                <w:kern w:val="2"/>
                <w:sz w:val="22"/>
                <w:szCs w:val="22"/>
              </w:rPr>
              <w:t>(nurodyti padalinį / skyrių, pareigas, vardą, pavardę, tel., el. paštą)</w:t>
            </w:r>
          </w:p>
        </w:tc>
      </w:tr>
      <w:tr w:rsidR="00027B83" w:rsidRPr="00E03745" w14:paraId="7B08F743" w14:textId="77777777" w:rsidTr="004E525A">
        <w:trPr>
          <w:trHeight w:val="300"/>
        </w:trPr>
        <w:tc>
          <w:tcPr>
            <w:tcW w:w="3094" w:type="dxa"/>
            <w:gridSpan w:val="2"/>
          </w:tcPr>
          <w:p w14:paraId="60D76363" w14:textId="77777777" w:rsidR="00027B83" w:rsidRPr="00E03745" w:rsidRDefault="000B0897" w:rsidP="004E525A">
            <w:pPr>
              <w:rPr>
                <w:rFonts w:asciiTheme="minorHAnsi" w:hAnsiTheme="minorHAnsi" w:cstheme="minorHAnsi"/>
                <w:b/>
                <w:kern w:val="2"/>
                <w:sz w:val="22"/>
                <w:szCs w:val="22"/>
              </w:rPr>
            </w:pPr>
            <w:r w:rsidRPr="00E03745">
              <w:rPr>
                <w:rFonts w:asciiTheme="minorHAnsi" w:hAnsiTheme="minorHAnsi" w:cstheme="minorHAnsi"/>
                <w:b/>
                <w:kern w:val="2"/>
                <w:sz w:val="22"/>
                <w:szCs w:val="22"/>
              </w:rPr>
              <w:t>2.2. Tiekėjo kontaktiniai asmenys, atsakingi už Sutarties vykdymą</w:t>
            </w:r>
          </w:p>
        </w:tc>
        <w:tc>
          <w:tcPr>
            <w:tcW w:w="6441" w:type="dxa"/>
            <w:gridSpan w:val="2"/>
          </w:tcPr>
          <w:p w14:paraId="420CAB00" w14:textId="77777777" w:rsidR="00027B83" w:rsidRPr="00E03745" w:rsidRDefault="000B0897" w:rsidP="004E525A">
            <w:pPr>
              <w:rPr>
                <w:rFonts w:asciiTheme="minorHAnsi" w:hAnsiTheme="minorHAnsi" w:cstheme="minorHAnsi"/>
                <w:color w:val="4472C4"/>
                <w:kern w:val="2"/>
                <w:sz w:val="22"/>
                <w:szCs w:val="22"/>
              </w:rPr>
            </w:pPr>
            <w:r w:rsidRPr="00E03745">
              <w:rPr>
                <w:rFonts w:asciiTheme="minorHAnsi" w:hAnsiTheme="minorHAnsi" w:cstheme="minorHAnsi"/>
                <w:color w:val="4472C4"/>
                <w:kern w:val="2"/>
                <w:sz w:val="22"/>
                <w:szCs w:val="22"/>
              </w:rPr>
              <w:t>(nurodyti padalinį / skyrių, pareigas, vardą, pavardę, tel., el. paštą)</w:t>
            </w:r>
          </w:p>
        </w:tc>
      </w:tr>
      <w:tr w:rsidR="00027B83" w:rsidRPr="00E03745" w14:paraId="5F38F90D" w14:textId="77777777" w:rsidTr="004E525A">
        <w:trPr>
          <w:trHeight w:val="300"/>
        </w:trPr>
        <w:tc>
          <w:tcPr>
            <w:tcW w:w="9535" w:type="dxa"/>
            <w:gridSpan w:val="4"/>
          </w:tcPr>
          <w:p w14:paraId="2202C47F" w14:textId="77777777" w:rsidR="00027B83" w:rsidRPr="00E03745" w:rsidRDefault="000B0897" w:rsidP="004E525A">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3. SUTARTIES DALYKAS</w:t>
            </w:r>
          </w:p>
        </w:tc>
      </w:tr>
      <w:tr w:rsidR="00027B83" w:rsidRPr="00E03745" w14:paraId="0382195F" w14:textId="77777777" w:rsidTr="004E525A">
        <w:trPr>
          <w:trHeight w:val="300"/>
        </w:trPr>
        <w:tc>
          <w:tcPr>
            <w:tcW w:w="3094" w:type="dxa"/>
            <w:gridSpan w:val="2"/>
          </w:tcPr>
          <w:p w14:paraId="27B75B6A" w14:textId="77777777" w:rsidR="00027B83" w:rsidRPr="00E03745" w:rsidRDefault="000B0897" w:rsidP="004E525A">
            <w:pPr>
              <w:rPr>
                <w:rFonts w:asciiTheme="minorHAnsi" w:hAnsiTheme="minorHAnsi" w:cstheme="minorHAnsi"/>
                <w:b/>
                <w:kern w:val="2"/>
                <w:sz w:val="22"/>
                <w:szCs w:val="22"/>
              </w:rPr>
            </w:pPr>
            <w:r w:rsidRPr="00E03745">
              <w:rPr>
                <w:rFonts w:asciiTheme="minorHAnsi" w:hAnsiTheme="minorHAnsi" w:cstheme="minorHAnsi"/>
                <w:b/>
                <w:kern w:val="2"/>
                <w:sz w:val="22"/>
                <w:szCs w:val="22"/>
              </w:rPr>
              <w:t>3.1. Sutarties dalykas</w:t>
            </w:r>
          </w:p>
        </w:tc>
        <w:tc>
          <w:tcPr>
            <w:tcW w:w="6441" w:type="dxa"/>
            <w:gridSpan w:val="2"/>
          </w:tcPr>
          <w:p w14:paraId="3B4FA4D1" w14:textId="77777777" w:rsidR="00EE1CAB" w:rsidRPr="00E03745" w:rsidRDefault="000B0897" w:rsidP="00374347">
            <w:pPr>
              <w:jc w:val="both"/>
              <w:rPr>
                <w:rFonts w:asciiTheme="minorHAnsi" w:hAnsiTheme="minorHAnsi" w:cstheme="minorHAnsi"/>
                <w:i/>
                <w:kern w:val="2"/>
                <w:sz w:val="22"/>
                <w:szCs w:val="22"/>
              </w:rPr>
            </w:pPr>
            <w:r w:rsidRPr="00E03745">
              <w:rPr>
                <w:rFonts w:asciiTheme="minorHAnsi" w:hAnsiTheme="minorHAnsi" w:cstheme="minorHAnsi"/>
                <w:kern w:val="2"/>
                <w:sz w:val="22"/>
                <w:szCs w:val="22"/>
              </w:rPr>
              <w:t xml:space="preserve">Tiekėjas įsipareigoja Sutartyje </w:t>
            </w:r>
            <w:r w:rsidR="00BF5C2B" w:rsidRPr="00E03745">
              <w:rPr>
                <w:rFonts w:asciiTheme="minorHAnsi" w:hAnsiTheme="minorHAnsi" w:cstheme="minorHAnsi"/>
                <w:kern w:val="2"/>
                <w:sz w:val="22"/>
                <w:szCs w:val="22"/>
              </w:rPr>
              <w:t xml:space="preserve">ir jos prieduose </w:t>
            </w:r>
            <w:r w:rsidRPr="00E03745">
              <w:rPr>
                <w:rFonts w:asciiTheme="minorHAnsi" w:hAnsiTheme="minorHAnsi" w:cstheme="minorHAnsi"/>
                <w:kern w:val="2"/>
                <w:sz w:val="22"/>
                <w:szCs w:val="22"/>
              </w:rPr>
              <w:t>nu</w:t>
            </w:r>
            <w:r w:rsidR="00BF5C2B" w:rsidRPr="00E03745">
              <w:rPr>
                <w:rFonts w:asciiTheme="minorHAnsi" w:hAnsiTheme="minorHAnsi" w:cstheme="minorHAnsi"/>
                <w:kern w:val="2"/>
                <w:sz w:val="22"/>
                <w:szCs w:val="22"/>
              </w:rPr>
              <w:t>statytomis</w:t>
            </w:r>
            <w:r w:rsidRPr="00E03745">
              <w:rPr>
                <w:rFonts w:asciiTheme="minorHAnsi" w:hAnsiTheme="minorHAnsi" w:cstheme="minorHAnsi"/>
                <w:kern w:val="2"/>
                <w:sz w:val="22"/>
                <w:szCs w:val="22"/>
              </w:rPr>
              <w:t xml:space="preserve"> sąlygomis </w:t>
            </w:r>
            <w:r w:rsidR="00BF5C2B" w:rsidRPr="00E03745">
              <w:rPr>
                <w:rFonts w:asciiTheme="minorHAnsi" w:hAnsiTheme="minorHAnsi" w:cstheme="minorHAnsi"/>
                <w:kern w:val="2"/>
                <w:sz w:val="22"/>
                <w:szCs w:val="22"/>
              </w:rPr>
              <w:t xml:space="preserve">ir tvarka </w:t>
            </w:r>
            <w:r w:rsidRPr="00E03745">
              <w:rPr>
                <w:rFonts w:asciiTheme="minorHAnsi" w:hAnsiTheme="minorHAnsi" w:cstheme="minorHAnsi"/>
                <w:kern w:val="2"/>
                <w:sz w:val="22"/>
                <w:szCs w:val="22"/>
              </w:rPr>
              <w:t xml:space="preserve">suteikti </w:t>
            </w:r>
            <w:r w:rsidR="005A672B" w:rsidRPr="00E03745">
              <w:rPr>
                <w:rFonts w:asciiTheme="minorHAnsi" w:hAnsiTheme="minorHAnsi" w:cstheme="minorHAnsi"/>
                <w:kern w:val="2"/>
                <w:sz w:val="22"/>
                <w:szCs w:val="22"/>
              </w:rPr>
              <w:t>s</w:t>
            </w:r>
            <w:r w:rsidR="005A672B" w:rsidRPr="00E03745">
              <w:rPr>
                <w:rFonts w:asciiTheme="minorHAnsi" w:hAnsiTheme="minorHAnsi" w:cstheme="minorHAnsi"/>
                <w:bCs/>
                <w:color w:val="000000"/>
                <w:sz w:val="22"/>
                <w:szCs w:val="22"/>
              </w:rPr>
              <w:t>tatinio projektavimo, statybos saugos ir sveikatos koordinavimo paslaugą</w:t>
            </w:r>
            <w:r w:rsidR="00D3268E" w:rsidRPr="00E03745">
              <w:rPr>
                <w:rFonts w:asciiTheme="minorHAnsi" w:hAnsiTheme="minorHAnsi" w:cstheme="minorHAnsi"/>
                <w:kern w:val="2"/>
                <w:sz w:val="22"/>
                <w:szCs w:val="22"/>
              </w:rPr>
              <w:t xml:space="preserve"> </w:t>
            </w:r>
            <w:r w:rsidR="00D3268E" w:rsidRPr="00E03745">
              <w:rPr>
                <w:rFonts w:asciiTheme="minorHAnsi" w:hAnsiTheme="minorHAnsi" w:cstheme="minorHAnsi"/>
                <w:i/>
                <w:kern w:val="2"/>
                <w:sz w:val="22"/>
                <w:szCs w:val="22"/>
              </w:rPr>
              <w:t>(toliau</w:t>
            </w:r>
            <w:r w:rsidR="005A672B" w:rsidRPr="00E03745">
              <w:rPr>
                <w:rFonts w:asciiTheme="minorHAnsi" w:hAnsiTheme="minorHAnsi" w:cstheme="minorHAnsi"/>
                <w:i/>
                <w:kern w:val="2"/>
                <w:sz w:val="22"/>
                <w:szCs w:val="22"/>
              </w:rPr>
              <w:t xml:space="preserve"> </w:t>
            </w:r>
            <w:r w:rsidR="00D3268E" w:rsidRPr="00E03745">
              <w:rPr>
                <w:rFonts w:asciiTheme="minorHAnsi" w:hAnsiTheme="minorHAnsi" w:cstheme="minorHAnsi"/>
                <w:i/>
                <w:kern w:val="2"/>
                <w:sz w:val="22"/>
                <w:szCs w:val="22"/>
              </w:rPr>
              <w:t>–</w:t>
            </w:r>
            <w:r w:rsidR="0013707C" w:rsidRPr="00E03745">
              <w:rPr>
                <w:rFonts w:asciiTheme="minorHAnsi" w:hAnsiTheme="minorHAnsi" w:cstheme="minorHAnsi"/>
                <w:i/>
                <w:kern w:val="2"/>
                <w:sz w:val="22"/>
                <w:szCs w:val="22"/>
              </w:rPr>
              <w:t xml:space="preserve"> </w:t>
            </w:r>
            <w:r w:rsidR="00D3268E" w:rsidRPr="00E03745">
              <w:rPr>
                <w:rFonts w:asciiTheme="minorHAnsi" w:hAnsiTheme="minorHAnsi" w:cstheme="minorHAnsi"/>
                <w:i/>
                <w:kern w:val="2"/>
                <w:sz w:val="22"/>
                <w:szCs w:val="22"/>
              </w:rPr>
              <w:t>Paslaug</w:t>
            </w:r>
            <w:r w:rsidR="005A672B" w:rsidRPr="00E03745">
              <w:rPr>
                <w:rFonts w:asciiTheme="minorHAnsi" w:hAnsiTheme="minorHAnsi" w:cstheme="minorHAnsi"/>
                <w:i/>
                <w:kern w:val="2"/>
                <w:sz w:val="22"/>
                <w:szCs w:val="22"/>
              </w:rPr>
              <w:t>a</w:t>
            </w:r>
            <w:r w:rsidR="00D3268E" w:rsidRPr="00E03745">
              <w:rPr>
                <w:rFonts w:asciiTheme="minorHAnsi" w:hAnsiTheme="minorHAnsi" w:cstheme="minorHAnsi"/>
                <w:i/>
                <w:kern w:val="2"/>
                <w:sz w:val="22"/>
                <w:szCs w:val="22"/>
              </w:rPr>
              <w:t>)</w:t>
            </w:r>
            <w:r w:rsidR="00016AAD" w:rsidRPr="00E03745">
              <w:rPr>
                <w:rFonts w:asciiTheme="minorHAnsi" w:hAnsiTheme="minorHAnsi" w:cstheme="minorHAnsi"/>
                <w:i/>
                <w:kern w:val="2"/>
                <w:sz w:val="22"/>
                <w:szCs w:val="22"/>
              </w:rPr>
              <w:t>.</w:t>
            </w:r>
          </w:p>
          <w:p w14:paraId="27730B38" w14:textId="26D1C446" w:rsidR="00B90BD6" w:rsidRPr="00E03745" w:rsidRDefault="00B90BD6" w:rsidP="00374347">
            <w:pPr>
              <w:jc w:val="both"/>
              <w:rPr>
                <w:rFonts w:asciiTheme="minorHAnsi" w:hAnsiTheme="minorHAnsi" w:cstheme="minorHAnsi"/>
                <w:kern w:val="2"/>
                <w:sz w:val="22"/>
                <w:szCs w:val="22"/>
              </w:rPr>
            </w:pPr>
            <w:r w:rsidRPr="00E03745">
              <w:rPr>
                <w:rFonts w:asciiTheme="minorHAnsi" w:hAnsiTheme="minorHAnsi" w:cstheme="minorHAnsi"/>
                <w:kern w:val="2"/>
                <w:sz w:val="22"/>
                <w:szCs w:val="22"/>
              </w:rPr>
              <w:t>Išsamus Paslaug</w:t>
            </w:r>
            <w:r w:rsidR="005E4E28">
              <w:rPr>
                <w:rFonts w:asciiTheme="minorHAnsi" w:hAnsiTheme="minorHAnsi" w:cstheme="minorHAnsi"/>
                <w:kern w:val="2"/>
                <w:sz w:val="22"/>
                <w:szCs w:val="22"/>
              </w:rPr>
              <w:t>os</w:t>
            </w:r>
            <w:r w:rsidRPr="00E03745">
              <w:rPr>
                <w:rFonts w:asciiTheme="minorHAnsi" w:hAnsiTheme="minorHAnsi" w:cstheme="minorHAnsi"/>
                <w:kern w:val="2"/>
                <w:sz w:val="22"/>
                <w:szCs w:val="22"/>
              </w:rPr>
              <w:t xml:space="preserve"> aprašymas ir kiti reikalavimai teikiamoms Paslaugoms nustatyti Sutarties priede Nr. 1 „Techninė specifikacija“ (toliau – Techninė specifikacija).</w:t>
            </w:r>
          </w:p>
        </w:tc>
      </w:tr>
      <w:tr w:rsidR="00027B83" w:rsidRPr="00E03745" w14:paraId="20C46499" w14:textId="77777777" w:rsidTr="004E525A">
        <w:trPr>
          <w:trHeight w:val="300"/>
        </w:trPr>
        <w:tc>
          <w:tcPr>
            <w:tcW w:w="3094" w:type="dxa"/>
            <w:gridSpan w:val="2"/>
          </w:tcPr>
          <w:p w14:paraId="31140391" w14:textId="6E57B324" w:rsidR="00027B83" w:rsidRPr="00E03745" w:rsidRDefault="000B0897" w:rsidP="004E525A">
            <w:pPr>
              <w:rPr>
                <w:rFonts w:asciiTheme="minorHAnsi" w:hAnsiTheme="minorHAnsi" w:cstheme="minorHAnsi"/>
                <w:b/>
                <w:kern w:val="2"/>
                <w:sz w:val="22"/>
                <w:szCs w:val="22"/>
              </w:rPr>
            </w:pPr>
            <w:r w:rsidRPr="00E03745">
              <w:rPr>
                <w:rFonts w:asciiTheme="minorHAnsi" w:hAnsiTheme="minorHAnsi" w:cstheme="minorHAnsi"/>
                <w:b/>
                <w:kern w:val="2"/>
                <w:sz w:val="22"/>
                <w:szCs w:val="22"/>
              </w:rPr>
              <w:t>3.2. Pirkimo pavadinimas ir numeris</w:t>
            </w:r>
          </w:p>
        </w:tc>
        <w:tc>
          <w:tcPr>
            <w:tcW w:w="6441" w:type="dxa"/>
            <w:gridSpan w:val="2"/>
          </w:tcPr>
          <w:p w14:paraId="67D99209" w14:textId="34DDCD91" w:rsidR="00027B83" w:rsidRPr="00E03745" w:rsidRDefault="00016AAD" w:rsidP="004E525A">
            <w:pPr>
              <w:rPr>
                <w:rFonts w:asciiTheme="minorHAnsi" w:hAnsiTheme="minorHAnsi" w:cstheme="minorHAnsi"/>
                <w:color w:val="4472C4" w:themeColor="accent1"/>
                <w:kern w:val="2"/>
                <w:sz w:val="22"/>
                <w:szCs w:val="22"/>
                <w:lang w:val="en-US"/>
              </w:rPr>
            </w:pPr>
            <w:r w:rsidRPr="00E03745">
              <w:rPr>
                <w:rFonts w:asciiTheme="minorHAnsi" w:hAnsiTheme="minorHAnsi" w:cstheme="minorHAnsi"/>
                <w:color w:val="4472C4" w:themeColor="accent1"/>
                <w:kern w:val="2"/>
                <w:sz w:val="22"/>
                <w:szCs w:val="22"/>
                <w:lang w:val="en-US"/>
              </w:rPr>
              <w:t>(</w:t>
            </w:r>
            <w:proofErr w:type="spellStart"/>
            <w:r w:rsidRPr="00E03745">
              <w:rPr>
                <w:rFonts w:asciiTheme="minorHAnsi" w:hAnsiTheme="minorHAnsi" w:cstheme="minorHAnsi"/>
                <w:color w:val="4472C4" w:themeColor="accent1"/>
                <w:kern w:val="2"/>
                <w:sz w:val="22"/>
                <w:szCs w:val="22"/>
                <w:lang w:val="en-US"/>
              </w:rPr>
              <w:t>nurodoma</w:t>
            </w:r>
            <w:proofErr w:type="spellEnd"/>
            <w:r w:rsidRPr="00E03745">
              <w:rPr>
                <w:rFonts w:asciiTheme="minorHAnsi" w:hAnsiTheme="minorHAnsi" w:cstheme="minorHAnsi"/>
                <w:color w:val="4472C4" w:themeColor="accent1"/>
                <w:kern w:val="2"/>
                <w:sz w:val="22"/>
                <w:szCs w:val="22"/>
                <w:lang w:val="en-US"/>
              </w:rPr>
              <w:t>)</w:t>
            </w:r>
          </w:p>
        </w:tc>
      </w:tr>
      <w:tr w:rsidR="00344F88" w:rsidRPr="00E03745" w14:paraId="57C141BA" w14:textId="77777777" w:rsidTr="004E525A">
        <w:trPr>
          <w:trHeight w:val="300"/>
        </w:trPr>
        <w:tc>
          <w:tcPr>
            <w:tcW w:w="3094" w:type="dxa"/>
            <w:gridSpan w:val="2"/>
          </w:tcPr>
          <w:p w14:paraId="0E4BDB97" w14:textId="11175C23" w:rsidR="00344F88" w:rsidRPr="00E03745" w:rsidRDefault="00344F88" w:rsidP="00344F88">
            <w:pPr>
              <w:rPr>
                <w:rFonts w:asciiTheme="minorHAnsi" w:hAnsiTheme="minorHAnsi" w:cstheme="minorHAnsi"/>
                <w:b/>
                <w:kern w:val="2"/>
                <w:sz w:val="22"/>
                <w:szCs w:val="22"/>
              </w:rPr>
            </w:pPr>
            <w:r w:rsidRPr="00C02920">
              <w:rPr>
                <w:rFonts w:ascii="Calibri" w:hAnsi="Calibri" w:cs="Calibri"/>
                <w:b/>
                <w:sz w:val="22"/>
                <w:szCs w:val="22"/>
              </w:rPr>
              <w:t>3.3. Informacija apie Europos Sąjungos lėšomis finansuojamą projektą arba kitą projektą</w:t>
            </w:r>
          </w:p>
        </w:tc>
        <w:tc>
          <w:tcPr>
            <w:tcW w:w="6441" w:type="dxa"/>
            <w:gridSpan w:val="2"/>
          </w:tcPr>
          <w:p w14:paraId="0F33F817" w14:textId="4C8BD88A" w:rsidR="00344F88" w:rsidRPr="00783117" w:rsidRDefault="00F27830" w:rsidP="00783117">
            <w:pPr>
              <w:jc w:val="both"/>
              <w:rPr>
                <w:rFonts w:asciiTheme="minorHAnsi" w:hAnsiTheme="minorHAnsi" w:cstheme="minorHAnsi"/>
                <w:color w:val="000000" w:themeColor="text1"/>
                <w:sz w:val="22"/>
                <w:szCs w:val="22"/>
              </w:rPr>
            </w:pPr>
            <w:r w:rsidRPr="00F27830">
              <w:rPr>
                <w:rFonts w:asciiTheme="minorHAnsi" w:hAnsiTheme="minorHAnsi" w:cstheme="minorHAnsi"/>
                <w:color w:val="000000" w:themeColor="text1"/>
                <w:sz w:val="22"/>
                <w:szCs w:val="22"/>
              </w:rPr>
              <w:t>Projektui „Kogeneracinio bloko, naudojančio atsinaujinančius energijos išteklius, statybos Panevėžio elektrinėje darbai“</w:t>
            </w:r>
            <w:r w:rsidR="00783117">
              <w:rPr>
                <w:rFonts w:asciiTheme="minorHAnsi" w:hAnsiTheme="minorHAnsi" w:cstheme="minorHAnsi"/>
                <w:color w:val="000000" w:themeColor="text1"/>
                <w:sz w:val="22"/>
                <w:szCs w:val="22"/>
              </w:rPr>
              <w:t xml:space="preserve"> </w:t>
            </w:r>
            <w:r w:rsidRPr="00F27830">
              <w:rPr>
                <w:rFonts w:asciiTheme="minorHAnsi" w:hAnsiTheme="minorHAnsi" w:cstheme="minorHAnsi"/>
                <w:color w:val="000000" w:themeColor="text1"/>
                <w:sz w:val="22"/>
                <w:szCs w:val="22"/>
              </w:rPr>
              <w:t xml:space="preserve">teikta paraiška pagal skatinamąją priemonę “Paskolos šilumos tiekėjams ir </w:t>
            </w:r>
            <w:r w:rsidRPr="00F27830">
              <w:rPr>
                <w:rFonts w:asciiTheme="minorHAnsi" w:hAnsiTheme="minorHAnsi" w:cstheme="minorHAnsi"/>
                <w:color w:val="000000" w:themeColor="text1"/>
                <w:sz w:val="22"/>
                <w:szCs w:val="22"/>
              </w:rPr>
              <w:lastRenderedPageBreak/>
              <w:t>gamintojams” ir suteiktas finansavimas tiesioginei lengvatinei paskolai, derinamai su dotacija forma pagal 2021-2030 plėtros programos valdytojos  Lietuvos Respublikos energetikos ministerijos Energetikos plėtros programos pažangos priemonę Nr. 03-001-06-03-05“ Įgyvendinti AEI panaudojimą šilumos ir vėsumos gamybai didinančias priemones centralizuoto šilumos ir vėsumos tiekimo sektoriuje”.</w:t>
            </w:r>
          </w:p>
        </w:tc>
      </w:tr>
      <w:tr w:rsidR="00344F88" w:rsidRPr="00E03745" w14:paraId="56639858" w14:textId="77777777" w:rsidTr="004E525A">
        <w:trPr>
          <w:trHeight w:val="300"/>
        </w:trPr>
        <w:tc>
          <w:tcPr>
            <w:tcW w:w="9535" w:type="dxa"/>
            <w:gridSpan w:val="4"/>
          </w:tcPr>
          <w:p w14:paraId="5DAD24A4" w14:textId="77777777" w:rsidR="00344F88" w:rsidRPr="00E03745" w:rsidRDefault="00344F88" w:rsidP="00344F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lastRenderedPageBreak/>
              <w:t xml:space="preserve">4. PASLAUGŲ SUTEIKIMO TERMINAI IR PASLAUGŲ PERDAVIMO </w:t>
            </w:r>
            <w:r w:rsidRPr="00E03745">
              <w:rPr>
                <w:rFonts w:asciiTheme="minorHAnsi" w:hAnsiTheme="minorHAnsi" w:cstheme="minorHAnsi"/>
                <w:color w:val="000000"/>
                <w:kern w:val="2"/>
                <w:sz w:val="22"/>
                <w:szCs w:val="22"/>
              </w:rPr>
              <w:t>–</w:t>
            </w:r>
            <w:r w:rsidRPr="00E03745">
              <w:rPr>
                <w:rFonts w:asciiTheme="minorHAnsi" w:hAnsiTheme="minorHAnsi" w:cstheme="minorHAnsi"/>
                <w:b/>
                <w:kern w:val="2"/>
                <w:sz w:val="22"/>
                <w:szCs w:val="22"/>
              </w:rPr>
              <w:t xml:space="preserve"> PRIĖMIMO TVARKA</w:t>
            </w:r>
          </w:p>
        </w:tc>
      </w:tr>
      <w:tr w:rsidR="00344F88" w:rsidRPr="00E03745" w14:paraId="5CC6782A" w14:textId="77777777" w:rsidTr="004E525A">
        <w:trPr>
          <w:trHeight w:val="300"/>
        </w:trPr>
        <w:tc>
          <w:tcPr>
            <w:tcW w:w="3094" w:type="dxa"/>
            <w:gridSpan w:val="2"/>
          </w:tcPr>
          <w:p w14:paraId="45D84FF8" w14:textId="748570D2" w:rsidR="00344F88" w:rsidRPr="00E03745" w:rsidRDefault="00344F88" w:rsidP="00344F88">
            <w:pPr>
              <w:rPr>
                <w:rFonts w:asciiTheme="minorHAnsi" w:hAnsiTheme="minorHAnsi" w:cstheme="minorHAnsi"/>
                <w:b/>
                <w:kern w:val="2"/>
                <w:sz w:val="22"/>
                <w:szCs w:val="22"/>
              </w:rPr>
            </w:pPr>
            <w:r w:rsidRPr="00E03745">
              <w:rPr>
                <w:rFonts w:asciiTheme="minorHAnsi" w:hAnsiTheme="minorHAnsi" w:cstheme="minorHAnsi"/>
                <w:b/>
                <w:kern w:val="2"/>
                <w:sz w:val="22"/>
                <w:szCs w:val="22"/>
              </w:rPr>
              <w:t xml:space="preserve">4.1. </w:t>
            </w:r>
            <w:r w:rsidRPr="00E03745">
              <w:rPr>
                <w:rFonts w:asciiTheme="minorHAnsi" w:hAnsiTheme="minorHAnsi" w:cstheme="minorHAnsi"/>
                <w:b/>
                <w:sz w:val="22"/>
                <w:szCs w:val="22"/>
              </w:rPr>
              <w:t>Paslaugų</w:t>
            </w:r>
            <w:r w:rsidRPr="00E03745">
              <w:rPr>
                <w:rFonts w:asciiTheme="minorHAnsi" w:hAnsiTheme="minorHAnsi" w:cstheme="minorHAnsi"/>
                <w:b/>
                <w:kern w:val="2"/>
                <w:sz w:val="22"/>
                <w:szCs w:val="22"/>
              </w:rPr>
              <w:t xml:space="preserve"> </w:t>
            </w:r>
            <w:r w:rsidRPr="00E03745">
              <w:rPr>
                <w:rFonts w:asciiTheme="minorHAnsi" w:hAnsiTheme="minorHAnsi" w:cstheme="minorHAnsi"/>
                <w:b/>
                <w:sz w:val="22"/>
                <w:szCs w:val="22"/>
              </w:rPr>
              <w:t>suteikimo</w:t>
            </w:r>
            <w:r w:rsidRPr="00E03745">
              <w:rPr>
                <w:rFonts w:asciiTheme="minorHAnsi" w:hAnsiTheme="minorHAnsi" w:cstheme="minorHAnsi"/>
                <w:b/>
                <w:kern w:val="2"/>
                <w:sz w:val="22"/>
                <w:szCs w:val="22"/>
              </w:rPr>
              <w:t xml:space="preserve"> terminas</w:t>
            </w:r>
          </w:p>
          <w:p w14:paraId="6BC959D5" w14:textId="77777777" w:rsidR="00344F88" w:rsidRPr="00E03745" w:rsidRDefault="00344F88" w:rsidP="00344F88">
            <w:pPr>
              <w:rPr>
                <w:rFonts w:asciiTheme="minorHAnsi" w:hAnsiTheme="minorHAnsi" w:cstheme="minorHAnsi"/>
                <w:b/>
                <w:color w:val="FF0000"/>
                <w:kern w:val="2"/>
                <w:sz w:val="22"/>
                <w:szCs w:val="22"/>
              </w:rPr>
            </w:pPr>
          </w:p>
        </w:tc>
        <w:tc>
          <w:tcPr>
            <w:tcW w:w="6441" w:type="dxa"/>
            <w:gridSpan w:val="2"/>
          </w:tcPr>
          <w:p w14:paraId="019DEEC1" w14:textId="45D41BAB" w:rsidR="00CC2CAA" w:rsidRPr="00CC2CAA" w:rsidRDefault="00CC2CAA" w:rsidP="00CC2CAA">
            <w:pPr>
              <w:widowControl w:val="0"/>
              <w:tabs>
                <w:tab w:val="left" w:pos="-20480"/>
                <w:tab w:val="left" w:pos="-20000"/>
                <w:tab w:val="left" w:pos="-15816"/>
              </w:tabs>
              <w:ind w:right="-36"/>
              <w:jc w:val="both"/>
              <w:rPr>
                <w:rFonts w:asciiTheme="minorHAnsi" w:hAnsiTheme="minorHAnsi" w:cstheme="minorHAnsi"/>
                <w:color w:val="000000"/>
                <w:sz w:val="22"/>
                <w:szCs w:val="22"/>
              </w:rPr>
            </w:pPr>
            <w:r w:rsidRPr="00CC2CAA">
              <w:rPr>
                <w:rFonts w:asciiTheme="minorHAnsi" w:hAnsiTheme="minorHAnsi" w:cstheme="minorHAnsi"/>
                <w:color w:val="000000"/>
                <w:sz w:val="22"/>
                <w:szCs w:val="22"/>
              </w:rPr>
              <w:t>4.1.1. Paslaugos teikimo pradžia – sutarties įsigaliojimo data;</w:t>
            </w:r>
          </w:p>
          <w:p w14:paraId="36B51A80" w14:textId="62C0CE93" w:rsidR="00344F88" w:rsidRPr="00CC2CAA" w:rsidRDefault="00CC2CAA" w:rsidP="00CC2CAA">
            <w:pPr>
              <w:widowControl w:val="0"/>
              <w:tabs>
                <w:tab w:val="left" w:pos="-20480"/>
                <w:tab w:val="left" w:pos="-20000"/>
                <w:tab w:val="left" w:pos="-15816"/>
              </w:tabs>
              <w:ind w:right="-36"/>
              <w:jc w:val="both"/>
              <w:rPr>
                <w:rFonts w:asciiTheme="minorHAnsi" w:hAnsiTheme="minorHAnsi" w:cstheme="minorHAnsi"/>
                <w:b/>
                <w:bCs/>
                <w:color w:val="000000" w:themeColor="text1"/>
                <w:sz w:val="22"/>
                <w:szCs w:val="22"/>
              </w:rPr>
            </w:pPr>
            <w:r w:rsidRPr="00CC2CAA">
              <w:rPr>
                <w:rFonts w:asciiTheme="minorHAnsi" w:hAnsiTheme="minorHAnsi" w:cstheme="minorHAnsi"/>
                <w:color w:val="000000"/>
                <w:sz w:val="22"/>
                <w:szCs w:val="22"/>
              </w:rPr>
              <w:t xml:space="preserve">4.1.2. Paslaugos teikimo pabaiga – objekto pridavimo data, </w:t>
            </w:r>
            <w:r w:rsidR="009A6A50">
              <w:rPr>
                <w:rFonts w:asciiTheme="minorHAnsi" w:hAnsiTheme="minorHAnsi" w:cstheme="minorHAnsi"/>
                <w:color w:val="000000"/>
                <w:sz w:val="22"/>
                <w:szCs w:val="22"/>
              </w:rPr>
              <w:t xml:space="preserve">kuri </w:t>
            </w:r>
            <w:r w:rsidRPr="00CC2CAA">
              <w:rPr>
                <w:rFonts w:asciiTheme="minorHAnsi" w:hAnsiTheme="minorHAnsi" w:cstheme="minorHAnsi"/>
                <w:color w:val="000000"/>
                <w:sz w:val="22"/>
                <w:szCs w:val="22"/>
              </w:rPr>
              <w:t>planuojama 2028 m. liepos mėn.</w:t>
            </w:r>
          </w:p>
        </w:tc>
      </w:tr>
      <w:tr w:rsidR="00344F88" w:rsidRPr="00E03745" w14:paraId="445BEF51" w14:textId="77777777" w:rsidTr="004E525A">
        <w:trPr>
          <w:trHeight w:val="300"/>
        </w:trPr>
        <w:tc>
          <w:tcPr>
            <w:tcW w:w="3094" w:type="dxa"/>
            <w:gridSpan w:val="2"/>
          </w:tcPr>
          <w:p w14:paraId="0CD01515" w14:textId="580AC43E" w:rsidR="00344F88" w:rsidRPr="00E03745" w:rsidRDefault="00344F88" w:rsidP="00344F88">
            <w:pPr>
              <w:rPr>
                <w:rFonts w:asciiTheme="minorHAnsi" w:hAnsiTheme="minorHAnsi" w:cstheme="minorHAnsi"/>
                <w:b/>
                <w:kern w:val="2"/>
                <w:sz w:val="22"/>
                <w:szCs w:val="22"/>
              </w:rPr>
            </w:pPr>
            <w:r w:rsidRPr="00E03745">
              <w:rPr>
                <w:rFonts w:asciiTheme="minorHAnsi" w:hAnsiTheme="minorHAnsi" w:cstheme="minorHAnsi"/>
                <w:b/>
                <w:kern w:val="2"/>
                <w:sz w:val="22"/>
                <w:szCs w:val="22"/>
              </w:rPr>
              <w:t>4.2. Paslaugų / jų dalies / etapo / periodo suteikimo termino pratęsimas</w:t>
            </w:r>
          </w:p>
        </w:tc>
        <w:tc>
          <w:tcPr>
            <w:tcW w:w="6441" w:type="dxa"/>
            <w:gridSpan w:val="2"/>
          </w:tcPr>
          <w:p w14:paraId="7FC10606" w14:textId="20E99B2F" w:rsidR="00344F88" w:rsidRPr="00CC2CAA" w:rsidRDefault="00344F88" w:rsidP="00344F88">
            <w:pPr>
              <w:jc w:val="both"/>
              <w:rPr>
                <w:rFonts w:asciiTheme="minorHAnsi" w:hAnsiTheme="minorHAnsi" w:cstheme="minorHAnsi"/>
                <w:kern w:val="2"/>
                <w:sz w:val="22"/>
                <w:szCs w:val="22"/>
              </w:rPr>
            </w:pPr>
            <w:r w:rsidRPr="00CC2CAA">
              <w:rPr>
                <w:rFonts w:asciiTheme="minorHAnsi" w:hAnsiTheme="minorHAnsi" w:cstheme="minorHAnsi"/>
                <w:kern w:val="2"/>
                <w:sz w:val="22"/>
                <w:szCs w:val="22"/>
              </w:rPr>
              <w:t>Netaikoma</w:t>
            </w:r>
          </w:p>
          <w:p w14:paraId="6DCF4A22" w14:textId="37BEDEF3" w:rsidR="00344F88" w:rsidRPr="00CC2CAA" w:rsidRDefault="00344F88" w:rsidP="00344F88">
            <w:pPr>
              <w:jc w:val="both"/>
              <w:rPr>
                <w:rFonts w:asciiTheme="minorHAnsi" w:hAnsiTheme="minorHAnsi" w:cstheme="minorHAnsi"/>
                <w:sz w:val="22"/>
                <w:szCs w:val="22"/>
              </w:rPr>
            </w:pPr>
          </w:p>
        </w:tc>
      </w:tr>
      <w:tr w:rsidR="00344F88" w:rsidRPr="00E03745" w14:paraId="1B23F72E" w14:textId="77777777" w:rsidTr="004E525A">
        <w:trPr>
          <w:trHeight w:val="300"/>
        </w:trPr>
        <w:tc>
          <w:tcPr>
            <w:tcW w:w="3094" w:type="dxa"/>
            <w:gridSpan w:val="2"/>
          </w:tcPr>
          <w:p w14:paraId="15F8BEBC" w14:textId="77777777" w:rsidR="00344F88" w:rsidRPr="00E03745" w:rsidRDefault="00344F88" w:rsidP="00344F88">
            <w:pPr>
              <w:rPr>
                <w:rFonts w:asciiTheme="minorHAnsi" w:hAnsiTheme="minorHAnsi" w:cstheme="minorHAnsi"/>
                <w:b/>
                <w:kern w:val="2"/>
                <w:sz w:val="22"/>
                <w:szCs w:val="22"/>
              </w:rPr>
            </w:pPr>
            <w:r w:rsidRPr="00E03745">
              <w:rPr>
                <w:rFonts w:asciiTheme="minorHAnsi" w:hAnsiTheme="minorHAnsi" w:cstheme="minorHAnsi"/>
                <w:b/>
                <w:kern w:val="2"/>
                <w:sz w:val="22"/>
                <w:szCs w:val="22"/>
              </w:rPr>
              <w:t>4.3. Užsakymų teikimo tvarka</w:t>
            </w:r>
          </w:p>
        </w:tc>
        <w:tc>
          <w:tcPr>
            <w:tcW w:w="6441" w:type="dxa"/>
            <w:gridSpan w:val="2"/>
          </w:tcPr>
          <w:p w14:paraId="15D80427" w14:textId="71C95571" w:rsidR="00344F88" w:rsidRPr="00E03745" w:rsidRDefault="0020112F" w:rsidP="00344F88">
            <w:pPr>
              <w:jc w:val="both"/>
              <w:rPr>
                <w:rFonts w:asciiTheme="minorHAnsi" w:hAnsiTheme="minorHAnsi" w:cstheme="minorHAnsi"/>
                <w:sz w:val="22"/>
                <w:szCs w:val="22"/>
                <w:highlight w:val="yellow"/>
              </w:rPr>
            </w:pPr>
            <w:r>
              <w:rPr>
                <w:rFonts w:asciiTheme="minorHAnsi" w:hAnsiTheme="minorHAnsi" w:cstheme="minorHAnsi"/>
                <w:kern w:val="2"/>
                <w:sz w:val="22"/>
                <w:szCs w:val="22"/>
              </w:rPr>
              <w:t>Netaikoma</w:t>
            </w:r>
          </w:p>
        </w:tc>
      </w:tr>
      <w:tr w:rsidR="00344F88" w:rsidRPr="00E03745" w14:paraId="63190814" w14:textId="77777777" w:rsidTr="00F45588">
        <w:trPr>
          <w:trHeight w:val="63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344F88" w:rsidRPr="00E03745" w:rsidRDefault="00344F88" w:rsidP="00344F88">
            <w:pPr>
              <w:rPr>
                <w:rFonts w:asciiTheme="minorHAnsi" w:hAnsiTheme="minorHAnsi" w:cstheme="minorHAnsi"/>
                <w:b/>
                <w:kern w:val="2"/>
                <w:sz w:val="22"/>
                <w:szCs w:val="22"/>
              </w:rPr>
            </w:pPr>
            <w:r w:rsidRPr="00E03745">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F8E08E4" w:rsidR="00344F88" w:rsidRPr="00E03745" w:rsidRDefault="00344F88" w:rsidP="00344F88">
            <w:pPr>
              <w:rPr>
                <w:rFonts w:asciiTheme="minorHAnsi" w:hAnsiTheme="minorHAnsi" w:cstheme="minorHAnsi"/>
                <w:sz w:val="22"/>
                <w:szCs w:val="22"/>
              </w:rPr>
            </w:pPr>
            <w:r w:rsidRPr="00E03745">
              <w:rPr>
                <w:rFonts w:asciiTheme="minorHAnsi" w:hAnsiTheme="minorHAnsi" w:cstheme="minorHAnsi"/>
                <w:kern w:val="2"/>
                <w:sz w:val="22"/>
                <w:szCs w:val="22"/>
              </w:rPr>
              <w:t>Netaikoma</w:t>
            </w:r>
          </w:p>
        </w:tc>
      </w:tr>
      <w:tr w:rsidR="00344F88" w:rsidRPr="00E03745" w14:paraId="6A12AB7F" w14:textId="77777777" w:rsidTr="004E525A">
        <w:trPr>
          <w:trHeight w:val="300"/>
        </w:trPr>
        <w:tc>
          <w:tcPr>
            <w:tcW w:w="3094" w:type="dxa"/>
            <w:gridSpan w:val="2"/>
          </w:tcPr>
          <w:p w14:paraId="5257C9B8" w14:textId="77777777" w:rsidR="00344F88" w:rsidRPr="00E03745" w:rsidRDefault="00344F88" w:rsidP="00344F88">
            <w:pPr>
              <w:rPr>
                <w:rFonts w:asciiTheme="minorHAnsi" w:hAnsiTheme="minorHAnsi" w:cstheme="minorHAnsi"/>
                <w:b/>
                <w:kern w:val="2"/>
                <w:sz w:val="22"/>
                <w:szCs w:val="22"/>
              </w:rPr>
            </w:pPr>
            <w:r w:rsidRPr="00E03745">
              <w:rPr>
                <w:rFonts w:asciiTheme="minorHAnsi" w:hAnsiTheme="minorHAnsi" w:cstheme="minorHAnsi"/>
                <w:b/>
                <w:kern w:val="2"/>
                <w:sz w:val="22"/>
                <w:szCs w:val="22"/>
              </w:rPr>
              <w:t>4.5. Pateikiami dokumentai</w:t>
            </w:r>
          </w:p>
        </w:tc>
        <w:tc>
          <w:tcPr>
            <w:tcW w:w="6441" w:type="dxa"/>
            <w:gridSpan w:val="2"/>
          </w:tcPr>
          <w:p w14:paraId="0CE28B9D" w14:textId="073E83D6" w:rsidR="00344F88" w:rsidRPr="00CF69F9" w:rsidRDefault="00344F88" w:rsidP="00CF69F9">
            <w:pPr>
              <w:jc w:val="both"/>
              <w:rPr>
                <w:rFonts w:asciiTheme="minorHAnsi" w:hAnsiTheme="minorHAnsi" w:cstheme="minorHAnsi"/>
                <w:b/>
                <w:bCs/>
                <w:sz w:val="22"/>
                <w:szCs w:val="22"/>
                <w:lang w:eastAsia="lt-LT"/>
              </w:rPr>
            </w:pPr>
            <w:r w:rsidRPr="00CF69F9">
              <w:rPr>
                <w:rFonts w:asciiTheme="minorHAnsi" w:hAnsiTheme="minorHAnsi" w:cstheme="minorHAnsi"/>
                <w:sz w:val="22"/>
                <w:szCs w:val="22"/>
                <w:lang w:eastAsia="da-DK"/>
              </w:rPr>
              <w:t xml:space="preserve">4.5.1. Tiekėjas sudaro ir </w:t>
            </w:r>
            <w:r w:rsidR="00CF69F9" w:rsidRPr="00CF69F9">
              <w:rPr>
                <w:rFonts w:asciiTheme="minorHAnsi" w:eastAsia="Calibri" w:hAnsiTheme="minorHAnsi" w:cstheme="minorHAnsi"/>
                <w:sz w:val="22"/>
                <w:szCs w:val="22"/>
              </w:rPr>
              <w:t xml:space="preserve"> per 3 (tris) darbo dienas nuo einamojo mėnesio pradžios </w:t>
            </w:r>
            <w:r w:rsidR="00CF69F9" w:rsidRPr="00CF69F9">
              <w:rPr>
                <w:rFonts w:asciiTheme="minorHAnsi" w:hAnsiTheme="minorHAnsi" w:cstheme="minorHAnsi"/>
                <w:sz w:val="22"/>
                <w:szCs w:val="22"/>
                <w:lang w:eastAsia="da-DK"/>
              </w:rPr>
              <w:t xml:space="preserve">elektroniniu paštu </w:t>
            </w:r>
            <w:r w:rsidRPr="00CF69F9">
              <w:rPr>
                <w:rFonts w:asciiTheme="minorHAnsi" w:hAnsiTheme="minorHAnsi" w:cstheme="minorHAnsi"/>
                <w:sz w:val="22"/>
                <w:szCs w:val="22"/>
                <w:lang w:eastAsia="da-DK"/>
              </w:rPr>
              <w:t xml:space="preserve">pateikia Pirkėjui </w:t>
            </w:r>
            <w:r w:rsidRPr="00CF69F9">
              <w:rPr>
                <w:rFonts w:asciiTheme="minorHAnsi" w:hAnsiTheme="minorHAnsi" w:cstheme="minorHAnsi"/>
                <w:b/>
                <w:bCs/>
                <w:sz w:val="22"/>
                <w:szCs w:val="22"/>
                <w:lang w:eastAsia="lt-LT"/>
              </w:rPr>
              <w:t>mėnesinę ataskaitą</w:t>
            </w:r>
            <w:r w:rsidR="00255A62" w:rsidRPr="00CF69F9">
              <w:rPr>
                <w:rFonts w:asciiTheme="minorHAnsi" w:hAnsiTheme="minorHAnsi" w:cstheme="minorHAnsi"/>
                <w:b/>
                <w:bCs/>
                <w:sz w:val="22"/>
                <w:szCs w:val="22"/>
                <w:lang w:eastAsia="lt-LT"/>
              </w:rPr>
              <w:t xml:space="preserve"> </w:t>
            </w:r>
            <w:r w:rsidR="00CF69F9" w:rsidRPr="00CF69F9">
              <w:rPr>
                <w:rFonts w:asciiTheme="minorHAnsi" w:hAnsiTheme="minorHAnsi" w:cstheme="minorHAnsi"/>
                <w:b/>
                <w:bCs/>
                <w:sz w:val="22"/>
                <w:szCs w:val="22"/>
                <w:lang w:eastAsia="lt-LT"/>
              </w:rPr>
              <w:t>kartu su atliktų paslaugų aktu</w:t>
            </w:r>
            <w:r w:rsidR="00255A62" w:rsidRPr="00CF69F9">
              <w:rPr>
                <w:rFonts w:asciiTheme="minorHAnsi" w:eastAsia="Calibri" w:hAnsiTheme="minorHAnsi" w:cstheme="minorHAnsi"/>
                <w:sz w:val="22"/>
                <w:szCs w:val="22"/>
              </w:rPr>
              <w:t xml:space="preserve"> už kiekvieną praėjusį mėnesį</w:t>
            </w:r>
            <w:r w:rsidRPr="00CF69F9">
              <w:rPr>
                <w:rFonts w:asciiTheme="minorHAnsi" w:hAnsiTheme="minorHAnsi" w:cstheme="minorHAnsi"/>
                <w:b/>
                <w:bCs/>
                <w:sz w:val="22"/>
                <w:szCs w:val="22"/>
                <w:lang w:eastAsia="lt-LT"/>
              </w:rPr>
              <w:t>.</w:t>
            </w:r>
          </w:p>
        </w:tc>
      </w:tr>
      <w:tr w:rsidR="00344F88" w:rsidRPr="00E03745" w14:paraId="5BCB922D" w14:textId="77777777" w:rsidTr="004E525A">
        <w:trPr>
          <w:trHeight w:val="300"/>
        </w:trPr>
        <w:tc>
          <w:tcPr>
            <w:tcW w:w="9535" w:type="dxa"/>
            <w:gridSpan w:val="4"/>
          </w:tcPr>
          <w:p w14:paraId="694A2072" w14:textId="77777777" w:rsidR="00344F88" w:rsidRPr="00E03745" w:rsidRDefault="00344F88" w:rsidP="00344F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5. SUTARTIES KAINA IR ATSISKAITYMO TVARKA</w:t>
            </w:r>
          </w:p>
        </w:tc>
      </w:tr>
      <w:tr w:rsidR="00344F88" w:rsidRPr="00E03745" w14:paraId="52F3204D" w14:textId="77777777" w:rsidTr="004E525A">
        <w:trPr>
          <w:trHeight w:val="300"/>
        </w:trPr>
        <w:tc>
          <w:tcPr>
            <w:tcW w:w="3094" w:type="dxa"/>
            <w:gridSpan w:val="2"/>
          </w:tcPr>
          <w:p w14:paraId="2BB39D3E" w14:textId="77777777" w:rsidR="00344F88" w:rsidRPr="00E03745" w:rsidRDefault="00344F88" w:rsidP="00344F88">
            <w:pPr>
              <w:rPr>
                <w:rFonts w:asciiTheme="minorHAnsi" w:hAnsiTheme="minorHAnsi" w:cstheme="minorHAnsi"/>
                <w:b/>
                <w:kern w:val="2"/>
                <w:sz w:val="22"/>
                <w:szCs w:val="22"/>
              </w:rPr>
            </w:pPr>
            <w:r w:rsidRPr="00E03745">
              <w:rPr>
                <w:rFonts w:asciiTheme="minorHAnsi" w:hAnsiTheme="minorHAnsi" w:cstheme="minorHAnsi"/>
                <w:b/>
                <w:kern w:val="2"/>
                <w:sz w:val="22"/>
                <w:szCs w:val="22"/>
              </w:rPr>
              <w:t>5.1. Sutarčiai taikomas kainos apskaičiavimo būdas</w:t>
            </w:r>
          </w:p>
        </w:tc>
        <w:tc>
          <w:tcPr>
            <w:tcW w:w="6441" w:type="dxa"/>
            <w:gridSpan w:val="2"/>
          </w:tcPr>
          <w:p w14:paraId="1199C3A4" w14:textId="37700BF3" w:rsidR="00344F88" w:rsidRPr="00E03745" w:rsidRDefault="00344F88" w:rsidP="00344F88">
            <w:pPr>
              <w:rPr>
                <w:rFonts w:asciiTheme="minorHAnsi" w:hAnsiTheme="minorHAnsi" w:cstheme="minorHAnsi"/>
                <w:color w:val="4472C4"/>
                <w:kern w:val="2"/>
                <w:sz w:val="22"/>
                <w:szCs w:val="22"/>
              </w:rPr>
            </w:pPr>
            <w:r w:rsidRPr="00E03745">
              <w:rPr>
                <w:rFonts w:asciiTheme="minorHAnsi" w:hAnsiTheme="minorHAnsi" w:cstheme="minorHAnsi"/>
                <w:kern w:val="2"/>
                <w:sz w:val="22"/>
                <w:szCs w:val="22"/>
              </w:rPr>
              <w:t xml:space="preserve">Fiksuoto </w:t>
            </w:r>
            <w:r w:rsidR="00097A05">
              <w:rPr>
                <w:rFonts w:asciiTheme="minorHAnsi" w:hAnsiTheme="minorHAnsi" w:cstheme="minorHAnsi"/>
                <w:kern w:val="2"/>
                <w:sz w:val="22"/>
                <w:szCs w:val="22"/>
              </w:rPr>
              <w:t>į</w:t>
            </w:r>
            <w:r w:rsidRPr="00E03745">
              <w:rPr>
                <w:rFonts w:asciiTheme="minorHAnsi" w:hAnsiTheme="minorHAnsi" w:cstheme="minorHAnsi"/>
                <w:kern w:val="2"/>
                <w:sz w:val="22"/>
                <w:szCs w:val="22"/>
              </w:rPr>
              <w:t>kain</w:t>
            </w:r>
            <w:r w:rsidR="00097A05">
              <w:rPr>
                <w:rFonts w:asciiTheme="minorHAnsi" w:hAnsiTheme="minorHAnsi" w:cstheme="minorHAnsi"/>
                <w:kern w:val="2"/>
                <w:sz w:val="22"/>
                <w:szCs w:val="22"/>
              </w:rPr>
              <w:t>io</w:t>
            </w:r>
            <w:r w:rsidRPr="00E03745">
              <w:rPr>
                <w:rFonts w:asciiTheme="minorHAnsi" w:hAnsiTheme="minorHAnsi" w:cstheme="minorHAnsi"/>
                <w:kern w:val="2"/>
                <w:sz w:val="22"/>
                <w:szCs w:val="22"/>
              </w:rPr>
              <w:t xml:space="preserve"> kainodara.</w:t>
            </w:r>
            <w:r w:rsidR="00A3466B">
              <w:rPr>
                <w:rFonts w:asciiTheme="minorHAnsi" w:hAnsiTheme="minorHAnsi" w:cstheme="minorHAnsi"/>
                <w:kern w:val="2"/>
                <w:sz w:val="22"/>
                <w:szCs w:val="22"/>
              </w:rPr>
              <w:t xml:space="preserve"> Įkainiai nurodyti priede Nr. 2.</w:t>
            </w:r>
          </w:p>
        </w:tc>
      </w:tr>
      <w:tr w:rsidR="00344F88" w:rsidRPr="00E03745" w14:paraId="7C6FAC1F" w14:textId="77777777" w:rsidTr="004E525A">
        <w:trPr>
          <w:trHeight w:val="300"/>
        </w:trPr>
        <w:tc>
          <w:tcPr>
            <w:tcW w:w="3094" w:type="dxa"/>
            <w:gridSpan w:val="2"/>
          </w:tcPr>
          <w:p w14:paraId="5D7C9F13" w14:textId="2B1704D9" w:rsidR="00344F88" w:rsidRPr="00E03745" w:rsidRDefault="00344F88" w:rsidP="00A3466B">
            <w:pPr>
              <w:rPr>
                <w:rFonts w:asciiTheme="minorHAnsi" w:hAnsiTheme="minorHAnsi" w:cstheme="minorHAnsi"/>
                <w:b/>
                <w:kern w:val="2"/>
                <w:sz w:val="22"/>
                <w:szCs w:val="22"/>
              </w:rPr>
            </w:pPr>
            <w:r w:rsidRPr="00E03745">
              <w:rPr>
                <w:rFonts w:asciiTheme="minorHAnsi" w:hAnsiTheme="minorHAnsi" w:cstheme="minorHAnsi"/>
                <w:b/>
                <w:kern w:val="2"/>
                <w:sz w:val="22"/>
                <w:szCs w:val="22"/>
              </w:rPr>
              <w:t xml:space="preserve">5.2. Pradinės Sutarties vertė </w:t>
            </w:r>
          </w:p>
        </w:tc>
        <w:tc>
          <w:tcPr>
            <w:tcW w:w="6441" w:type="dxa"/>
            <w:gridSpan w:val="2"/>
          </w:tcPr>
          <w:p w14:paraId="5751E94A" w14:textId="34408ABB" w:rsidR="00344F88" w:rsidRPr="00A3466B" w:rsidRDefault="00344F88" w:rsidP="00344F88">
            <w:pPr>
              <w:jc w:val="both"/>
              <w:rPr>
                <w:rFonts w:asciiTheme="minorHAnsi" w:hAnsiTheme="minorHAnsi" w:cstheme="minorHAnsi"/>
                <w:kern w:val="2"/>
                <w:sz w:val="22"/>
                <w:szCs w:val="22"/>
              </w:rPr>
            </w:pPr>
            <w:r w:rsidRPr="00E03745">
              <w:rPr>
                <w:rFonts w:asciiTheme="minorHAnsi" w:hAnsiTheme="minorHAnsi" w:cstheme="minorHAnsi"/>
                <w:kern w:val="2"/>
                <w:sz w:val="22"/>
                <w:szCs w:val="22"/>
              </w:rPr>
              <w:t>Pradinės Sutarties vertė yra ........................................................</w:t>
            </w:r>
          </w:p>
        </w:tc>
      </w:tr>
      <w:tr w:rsidR="00344F88" w:rsidRPr="00E03745" w14:paraId="267D47BF" w14:textId="77777777" w:rsidTr="004E525A">
        <w:trPr>
          <w:trHeight w:val="300"/>
        </w:trPr>
        <w:tc>
          <w:tcPr>
            <w:tcW w:w="3094" w:type="dxa"/>
            <w:gridSpan w:val="2"/>
          </w:tcPr>
          <w:p w14:paraId="53EBA4B1" w14:textId="582B2CC7" w:rsidR="00344F88" w:rsidRPr="00E03745" w:rsidRDefault="00344F88" w:rsidP="00344F88">
            <w:pPr>
              <w:rPr>
                <w:rFonts w:asciiTheme="minorHAnsi" w:hAnsiTheme="minorHAnsi" w:cstheme="minorHAnsi"/>
                <w:kern w:val="2"/>
                <w:sz w:val="22"/>
                <w:szCs w:val="22"/>
              </w:rPr>
            </w:pPr>
            <w:r w:rsidRPr="00E03745">
              <w:rPr>
                <w:rFonts w:asciiTheme="minorHAnsi" w:hAnsiTheme="minorHAnsi" w:cstheme="minorHAnsi"/>
                <w:b/>
                <w:kern w:val="2"/>
                <w:sz w:val="22"/>
                <w:szCs w:val="22"/>
              </w:rPr>
              <w:t xml:space="preserve">5.3. Sutarties kainos / įkainių perskaičiavimas taikant </w:t>
            </w:r>
            <w:r w:rsidRPr="00E03745">
              <w:rPr>
                <w:rFonts w:asciiTheme="minorHAnsi" w:hAnsiTheme="minorHAnsi" w:cstheme="minorHAnsi"/>
                <w:b/>
                <w:kern w:val="2"/>
                <w:sz w:val="22"/>
                <w:szCs w:val="22"/>
                <w:u w:val="single"/>
              </w:rPr>
              <w:t>peržiūros</w:t>
            </w:r>
            <w:r w:rsidRPr="00E03745">
              <w:rPr>
                <w:rFonts w:asciiTheme="minorHAnsi" w:hAnsiTheme="minorHAnsi" w:cstheme="minorHAnsi"/>
                <w:b/>
                <w:kern w:val="2"/>
                <w:sz w:val="22"/>
                <w:szCs w:val="22"/>
              </w:rPr>
              <w:t xml:space="preserve"> taisykles</w:t>
            </w:r>
          </w:p>
        </w:tc>
        <w:tc>
          <w:tcPr>
            <w:tcW w:w="6441" w:type="dxa"/>
            <w:gridSpan w:val="2"/>
          </w:tcPr>
          <w:p w14:paraId="35A9E16C" w14:textId="57857E4A" w:rsidR="00344F88" w:rsidRPr="00E03745" w:rsidRDefault="00344F88" w:rsidP="00344F88">
            <w:pPr>
              <w:rPr>
                <w:rFonts w:asciiTheme="minorHAnsi" w:hAnsiTheme="minorHAnsi" w:cstheme="minorHAnsi"/>
                <w:sz w:val="22"/>
                <w:szCs w:val="22"/>
              </w:rPr>
            </w:pPr>
            <w:r w:rsidRPr="00E03745">
              <w:rPr>
                <w:rFonts w:asciiTheme="minorHAnsi" w:hAnsiTheme="minorHAnsi" w:cstheme="minorHAnsi"/>
                <w:kern w:val="2"/>
                <w:sz w:val="22"/>
                <w:szCs w:val="22"/>
              </w:rPr>
              <w:t>Sutarties kaina/ įkainiai bus perskaičiuojami:</w:t>
            </w:r>
          </w:p>
          <w:p w14:paraId="662EA503" w14:textId="1834CE93" w:rsidR="00344F88" w:rsidRPr="00E03745" w:rsidRDefault="00344F88" w:rsidP="00344F88">
            <w:pPr>
              <w:rPr>
                <w:rFonts w:asciiTheme="minorHAnsi" w:hAnsiTheme="minorHAnsi" w:cstheme="minorHAnsi"/>
                <w:kern w:val="2"/>
                <w:sz w:val="22"/>
                <w:szCs w:val="22"/>
              </w:rPr>
            </w:pPr>
            <w:r w:rsidRPr="00E03745">
              <w:rPr>
                <w:rFonts w:asciiTheme="minorHAnsi" w:hAnsiTheme="minorHAnsi" w:cstheme="minorHAnsi"/>
                <w:kern w:val="2"/>
                <w:sz w:val="22"/>
                <w:szCs w:val="22"/>
              </w:rPr>
              <w:t>5.3.1. dėl PVM tarifo pasikeitimo.</w:t>
            </w:r>
          </w:p>
        </w:tc>
      </w:tr>
      <w:tr w:rsidR="00F45588" w:rsidRPr="00E03745" w14:paraId="493E8FAB" w14:textId="77777777" w:rsidTr="004E525A">
        <w:trPr>
          <w:trHeight w:val="300"/>
        </w:trPr>
        <w:tc>
          <w:tcPr>
            <w:tcW w:w="3094" w:type="dxa"/>
            <w:gridSpan w:val="2"/>
          </w:tcPr>
          <w:p w14:paraId="2F363431" w14:textId="3BD4AEB9" w:rsidR="00F45588" w:rsidRPr="00E03745" w:rsidRDefault="00F45588" w:rsidP="00F45588">
            <w:pPr>
              <w:rPr>
                <w:rFonts w:asciiTheme="minorHAnsi" w:hAnsiTheme="minorHAnsi" w:cstheme="minorHAnsi"/>
                <w:b/>
                <w:kern w:val="2"/>
                <w:sz w:val="22"/>
                <w:szCs w:val="22"/>
              </w:rPr>
            </w:pPr>
            <w:r w:rsidRPr="00C02920">
              <w:rPr>
                <w:rFonts w:ascii="Calibri" w:hAnsi="Calibri" w:cs="Calibri"/>
                <w:b/>
                <w:sz w:val="22"/>
                <w:szCs w:val="22"/>
              </w:rPr>
              <w:t>5.3.1. Sutarties kainos / įkainių peržiūra dėl PVM tarifo pasikeitimo</w:t>
            </w:r>
          </w:p>
        </w:tc>
        <w:tc>
          <w:tcPr>
            <w:tcW w:w="6441" w:type="dxa"/>
            <w:gridSpan w:val="2"/>
          </w:tcPr>
          <w:p w14:paraId="693FD555" w14:textId="326CC2B7" w:rsidR="00F45588" w:rsidRPr="00C02920" w:rsidRDefault="00F45588" w:rsidP="00F45588">
            <w:pPr>
              <w:jc w:val="both"/>
              <w:rPr>
                <w:rFonts w:ascii="Calibri" w:hAnsi="Calibri" w:cs="Calibri"/>
                <w:sz w:val="22"/>
                <w:szCs w:val="22"/>
              </w:rPr>
            </w:pPr>
            <w:r w:rsidRPr="00C02920">
              <w:rPr>
                <w:rFonts w:ascii="Calibri" w:hAnsi="Calibri" w:cs="Calibri"/>
                <w:sz w:val="22"/>
                <w:szCs w:val="22"/>
              </w:rPr>
              <w:t>Jeigu Sutarties vykdymo metu pasikeičia PVM mokėjimą reglamentuojantys teisės aktai, darantys tiesioginę įtaką Tiekėjo teikiamų Paslaugų Sutartyje nurodyt</w:t>
            </w:r>
            <w:r>
              <w:rPr>
                <w:rFonts w:ascii="Calibri" w:hAnsi="Calibri" w:cs="Calibri"/>
                <w:sz w:val="22"/>
                <w:szCs w:val="22"/>
              </w:rPr>
              <w:t>iems</w:t>
            </w:r>
            <w:r w:rsidRPr="00C02920">
              <w:rPr>
                <w:rFonts w:ascii="Calibri" w:hAnsi="Calibri" w:cs="Calibri"/>
                <w:sz w:val="22"/>
                <w:szCs w:val="22"/>
              </w:rPr>
              <w:t xml:space="preserve"> įkainiams, Sutarties </w:t>
            </w:r>
            <w:r w:rsidR="0016417F">
              <w:rPr>
                <w:rFonts w:ascii="Calibri" w:hAnsi="Calibri" w:cs="Calibri"/>
                <w:sz w:val="22"/>
                <w:szCs w:val="22"/>
              </w:rPr>
              <w:t xml:space="preserve">kaina/ </w:t>
            </w:r>
            <w:r w:rsidRPr="00C02920">
              <w:rPr>
                <w:rFonts w:ascii="Calibri" w:hAnsi="Calibri" w:cs="Calibri"/>
                <w:sz w:val="22"/>
                <w:szCs w:val="22"/>
              </w:rPr>
              <w:t>įkainiai perskaičiuojami nekeičiant Paslaugų įkainio be PVM.</w:t>
            </w:r>
          </w:p>
          <w:p w14:paraId="20571E9F" w14:textId="3BEFCF34" w:rsidR="00F45588" w:rsidRPr="00E03745" w:rsidRDefault="00F45588" w:rsidP="00F45588">
            <w:pPr>
              <w:jc w:val="both"/>
              <w:rPr>
                <w:rFonts w:asciiTheme="minorHAnsi" w:hAnsiTheme="minorHAnsi" w:cstheme="minorHAnsi"/>
                <w:sz w:val="22"/>
                <w:szCs w:val="22"/>
              </w:rPr>
            </w:pPr>
            <w:r w:rsidRPr="00C02920">
              <w:rPr>
                <w:rFonts w:ascii="Calibri" w:hAnsi="Calibri" w:cs="Calibri"/>
                <w:sz w:val="22"/>
                <w:szCs w:val="22"/>
              </w:rPr>
              <w:t>Perskaičiuoti Sutarties</w:t>
            </w:r>
            <w:r w:rsidR="0016417F">
              <w:rPr>
                <w:rFonts w:ascii="Calibri" w:hAnsi="Calibri" w:cs="Calibri"/>
                <w:sz w:val="22"/>
                <w:szCs w:val="22"/>
              </w:rPr>
              <w:t xml:space="preserve"> kaina/</w:t>
            </w:r>
            <w:r w:rsidRPr="00C02920">
              <w:rPr>
                <w:rFonts w:ascii="Calibri" w:hAnsi="Calibri" w:cs="Calibri"/>
                <w:sz w:val="22"/>
                <w:szCs w:val="22"/>
              </w:rPr>
              <w:t xml:space="preserve"> įkainiai įforminami Susitarimu ir turi būti taikomi nuo naujo PVM įvedimo datos (nepriklausomai nuo to, kada pasirašytas Susitarimas).</w:t>
            </w:r>
          </w:p>
        </w:tc>
      </w:tr>
      <w:tr w:rsidR="00F45588" w:rsidRPr="00E03745" w14:paraId="64F75697" w14:textId="77777777" w:rsidTr="004E525A">
        <w:trPr>
          <w:trHeight w:val="300"/>
        </w:trPr>
        <w:tc>
          <w:tcPr>
            <w:tcW w:w="3094" w:type="dxa"/>
            <w:gridSpan w:val="2"/>
          </w:tcPr>
          <w:p w14:paraId="24D5D914" w14:textId="5A297591"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5.4. Atsiskaitymo su Tiekėju terminas ir tvarka</w:t>
            </w:r>
          </w:p>
        </w:tc>
        <w:tc>
          <w:tcPr>
            <w:tcW w:w="6441" w:type="dxa"/>
            <w:gridSpan w:val="2"/>
          </w:tcPr>
          <w:p w14:paraId="12598301" w14:textId="45E73A49" w:rsidR="00255A62" w:rsidRPr="00A3466B" w:rsidRDefault="00A3466B" w:rsidP="00F45588">
            <w:pPr>
              <w:jc w:val="both"/>
              <w:rPr>
                <w:rFonts w:asciiTheme="minorHAnsi" w:hAnsiTheme="minorHAnsi" w:cstheme="minorHAnsi"/>
                <w:kern w:val="2"/>
                <w:sz w:val="22"/>
                <w:szCs w:val="22"/>
              </w:rPr>
            </w:pPr>
            <w:r w:rsidRPr="00A3466B">
              <w:rPr>
                <w:rFonts w:asciiTheme="minorHAnsi" w:eastAsia="Arial" w:hAnsiTheme="minorHAnsi" w:cstheme="minorHAnsi"/>
                <w:sz w:val="22"/>
                <w:szCs w:val="22"/>
              </w:rPr>
              <w:t xml:space="preserve">5.5.1. </w:t>
            </w:r>
            <w:r w:rsidR="00255A62" w:rsidRPr="00A3466B">
              <w:rPr>
                <w:rFonts w:asciiTheme="minorHAnsi" w:eastAsia="Arial" w:hAnsiTheme="minorHAnsi" w:cstheme="minorHAnsi"/>
                <w:sz w:val="22"/>
                <w:szCs w:val="22"/>
              </w:rPr>
              <w:t xml:space="preserve">Po to, kai </w:t>
            </w:r>
            <w:r w:rsidRPr="00A3466B">
              <w:rPr>
                <w:rFonts w:asciiTheme="minorHAnsi" w:eastAsia="Arial" w:hAnsiTheme="minorHAnsi" w:cstheme="minorHAnsi"/>
                <w:sz w:val="22"/>
                <w:szCs w:val="22"/>
              </w:rPr>
              <w:t>Pirkėjas</w:t>
            </w:r>
            <w:r w:rsidR="00255A62" w:rsidRPr="00A3466B">
              <w:rPr>
                <w:rFonts w:asciiTheme="minorHAnsi" w:eastAsia="Arial" w:hAnsiTheme="minorHAnsi" w:cstheme="minorHAnsi"/>
                <w:sz w:val="22"/>
                <w:szCs w:val="22"/>
              </w:rPr>
              <w:t xml:space="preserve"> pasiraš</w:t>
            </w:r>
            <w:r w:rsidRPr="00A3466B">
              <w:rPr>
                <w:rFonts w:asciiTheme="minorHAnsi" w:eastAsia="Arial" w:hAnsiTheme="minorHAnsi" w:cstheme="minorHAnsi"/>
                <w:sz w:val="22"/>
                <w:szCs w:val="22"/>
              </w:rPr>
              <w:t>o</w:t>
            </w:r>
            <w:r w:rsidR="00255A62" w:rsidRPr="00A3466B">
              <w:rPr>
                <w:rFonts w:asciiTheme="minorHAnsi" w:eastAsia="Arial" w:hAnsiTheme="minorHAnsi" w:cstheme="minorHAnsi"/>
                <w:sz w:val="22"/>
                <w:szCs w:val="22"/>
              </w:rPr>
              <w:t xml:space="preserve"> </w:t>
            </w:r>
            <w:r w:rsidRPr="00A3466B">
              <w:rPr>
                <w:rFonts w:asciiTheme="minorHAnsi" w:eastAsia="Arial" w:hAnsiTheme="minorHAnsi" w:cstheme="minorHAnsi"/>
                <w:sz w:val="22"/>
                <w:szCs w:val="22"/>
              </w:rPr>
              <w:t>a</w:t>
            </w:r>
            <w:r w:rsidR="00255A62" w:rsidRPr="00A3466B">
              <w:rPr>
                <w:rFonts w:asciiTheme="minorHAnsi" w:eastAsia="Arial" w:hAnsiTheme="minorHAnsi" w:cstheme="minorHAnsi"/>
                <w:sz w:val="22"/>
                <w:szCs w:val="22"/>
              </w:rPr>
              <w:t xml:space="preserve">tliktų </w:t>
            </w:r>
            <w:r w:rsidRPr="00A3466B">
              <w:rPr>
                <w:rFonts w:asciiTheme="minorHAnsi" w:eastAsia="Arial" w:hAnsiTheme="minorHAnsi" w:cstheme="minorHAnsi"/>
                <w:sz w:val="22"/>
                <w:szCs w:val="22"/>
              </w:rPr>
              <w:t>paslaugų</w:t>
            </w:r>
            <w:r w:rsidR="00255A62" w:rsidRPr="00A3466B">
              <w:rPr>
                <w:rFonts w:asciiTheme="minorHAnsi" w:eastAsia="Arial" w:hAnsiTheme="minorHAnsi" w:cstheme="minorHAnsi"/>
                <w:sz w:val="22"/>
                <w:szCs w:val="22"/>
              </w:rPr>
              <w:t xml:space="preserve"> aktą, </w:t>
            </w:r>
            <w:r w:rsidRPr="00A3466B">
              <w:rPr>
                <w:rFonts w:asciiTheme="minorHAnsi" w:eastAsia="Arial" w:hAnsiTheme="minorHAnsi" w:cstheme="minorHAnsi"/>
                <w:sz w:val="22"/>
                <w:szCs w:val="22"/>
              </w:rPr>
              <w:t>Tiekėjas</w:t>
            </w:r>
            <w:r w:rsidR="00255A62" w:rsidRPr="00A3466B">
              <w:rPr>
                <w:rFonts w:asciiTheme="minorHAnsi" w:eastAsia="Arial" w:hAnsiTheme="minorHAnsi" w:cstheme="minorHAnsi"/>
                <w:sz w:val="22"/>
                <w:szCs w:val="22"/>
              </w:rPr>
              <w:t xml:space="preserve"> privalo per </w:t>
            </w:r>
            <w:r w:rsidRPr="00A3466B">
              <w:rPr>
                <w:rFonts w:asciiTheme="minorHAnsi" w:eastAsia="Arial" w:hAnsiTheme="minorHAnsi" w:cstheme="minorHAnsi"/>
                <w:sz w:val="22"/>
                <w:szCs w:val="22"/>
              </w:rPr>
              <w:t>3</w:t>
            </w:r>
            <w:r w:rsidR="00255A62" w:rsidRPr="00A3466B">
              <w:rPr>
                <w:rFonts w:asciiTheme="minorHAnsi" w:eastAsia="Arial" w:hAnsiTheme="minorHAnsi" w:cstheme="minorHAnsi"/>
                <w:sz w:val="22"/>
                <w:szCs w:val="22"/>
              </w:rPr>
              <w:t xml:space="preserve"> darbo dienas pateikti </w:t>
            </w:r>
            <w:r w:rsidRPr="00A3466B">
              <w:rPr>
                <w:rFonts w:asciiTheme="minorHAnsi" w:eastAsia="Arial" w:hAnsiTheme="minorHAnsi" w:cstheme="minorHAnsi"/>
                <w:sz w:val="22"/>
                <w:szCs w:val="22"/>
              </w:rPr>
              <w:t>Pirkėjui</w:t>
            </w:r>
            <w:r w:rsidR="00255A62" w:rsidRPr="00A3466B">
              <w:rPr>
                <w:rFonts w:asciiTheme="minorHAnsi" w:eastAsia="Arial" w:hAnsiTheme="minorHAnsi" w:cstheme="minorHAnsi"/>
                <w:sz w:val="22"/>
                <w:szCs w:val="22"/>
              </w:rPr>
              <w:t xml:space="preserve"> elektroninę sąskaitą faktūrą mokėtinai sumai</w:t>
            </w:r>
            <w:r w:rsidRPr="00A3466B">
              <w:rPr>
                <w:rFonts w:asciiTheme="minorHAnsi" w:eastAsia="Arial" w:hAnsiTheme="minorHAnsi" w:cstheme="minorHAnsi"/>
                <w:sz w:val="22"/>
                <w:szCs w:val="22"/>
              </w:rPr>
              <w:t>.</w:t>
            </w:r>
          </w:p>
          <w:p w14:paraId="3AF59C33" w14:textId="671EE29A" w:rsidR="00F45588" w:rsidRPr="00A3466B" w:rsidRDefault="00F45588" w:rsidP="00F45588">
            <w:pPr>
              <w:jc w:val="both"/>
              <w:rPr>
                <w:rFonts w:asciiTheme="minorHAnsi" w:hAnsiTheme="minorHAnsi" w:cstheme="minorHAnsi"/>
                <w:kern w:val="2"/>
                <w:sz w:val="22"/>
                <w:szCs w:val="22"/>
              </w:rPr>
            </w:pPr>
            <w:r w:rsidRPr="00A3466B">
              <w:rPr>
                <w:rFonts w:asciiTheme="minorHAnsi" w:hAnsiTheme="minorHAnsi" w:cstheme="minorHAnsi"/>
                <w:kern w:val="2"/>
                <w:sz w:val="22"/>
                <w:szCs w:val="22"/>
              </w:rPr>
              <w:t xml:space="preserve">5.5.2. </w:t>
            </w:r>
            <w:r w:rsidR="00255A62" w:rsidRPr="00A3466B">
              <w:rPr>
                <w:rFonts w:asciiTheme="minorHAnsi" w:eastAsia="Calibri" w:hAnsiTheme="minorHAnsi" w:cstheme="minorHAnsi"/>
                <w:sz w:val="22"/>
                <w:szCs w:val="22"/>
              </w:rPr>
              <w:t xml:space="preserve"> Už praėjusį mėnesį suteiktas Paslaugas pagal šalių pasirašytą </w:t>
            </w:r>
            <w:r w:rsidR="00A3466B" w:rsidRPr="00A3466B">
              <w:rPr>
                <w:rFonts w:asciiTheme="minorHAnsi" w:eastAsia="Calibri" w:hAnsiTheme="minorHAnsi" w:cstheme="minorHAnsi"/>
                <w:sz w:val="22"/>
                <w:szCs w:val="22"/>
              </w:rPr>
              <w:t xml:space="preserve">atliktų </w:t>
            </w:r>
            <w:r w:rsidR="00255A62" w:rsidRPr="00A3466B">
              <w:rPr>
                <w:rFonts w:asciiTheme="minorHAnsi" w:eastAsia="Calibri" w:hAnsiTheme="minorHAnsi" w:cstheme="minorHAnsi"/>
                <w:sz w:val="22"/>
                <w:szCs w:val="22"/>
              </w:rPr>
              <w:t>paslaugų aktą ir pateiktą PVM sąskaitą faktūrą Pirkėjas sumoka</w:t>
            </w:r>
            <w:r w:rsidR="00427D88">
              <w:rPr>
                <w:rFonts w:asciiTheme="minorHAnsi" w:eastAsia="Calibri" w:hAnsiTheme="minorHAnsi" w:cstheme="minorHAnsi"/>
                <w:sz w:val="22"/>
                <w:szCs w:val="22"/>
              </w:rPr>
              <w:t xml:space="preserve"> Tiekėjui</w:t>
            </w:r>
            <w:r w:rsidR="00255A62" w:rsidRPr="00A3466B">
              <w:rPr>
                <w:rFonts w:asciiTheme="minorHAnsi" w:eastAsia="Calibri" w:hAnsiTheme="minorHAnsi" w:cstheme="minorHAnsi"/>
                <w:sz w:val="22"/>
                <w:szCs w:val="22"/>
              </w:rPr>
              <w:t xml:space="preserve"> iki einamojo mėnesio 25 dienos</w:t>
            </w:r>
            <w:r w:rsidRPr="00A3466B">
              <w:rPr>
                <w:rFonts w:asciiTheme="minorHAnsi" w:hAnsiTheme="minorHAnsi" w:cstheme="minorHAnsi"/>
                <w:kern w:val="2"/>
                <w:sz w:val="22"/>
                <w:szCs w:val="22"/>
              </w:rPr>
              <w:t>.</w:t>
            </w:r>
          </w:p>
          <w:p w14:paraId="2E393D74" w14:textId="25DED941" w:rsidR="0096138D" w:rsidRPr="00BD41EA" w:rsidRDefault="0096138D" w:rsidP="00F45588">
            <w:pPr>
              <w:jc w:val="both"/>
              <w:rPr>
                <w:rFonts w:asciiTheme="minorHAnsi" w:hAnsiTheme="minorHAnsi" w:cstheme="minorHAnsi"/>
                <w:kern w:val="2"/>
                <w:sz w:val="22"/>
                <w:szCs w:val="22"/>
                <w:shd w:val="clear" w:color="auto" w:fill="FFFFFF"/>
              </w:rPr>
            </w:pPr>
            <w:r w:rsidRPr="00A3466B">
              <w:rPr>
                <w:rFonts w:asciiTheme="minorHAnsi" w:hAnsiTheme="minorHAnsi" w:cstheme="minorHAnsi"/>
                <w:kern w:val="2"/>
                <w:sz w:val="22"/>
                <w:szCs w:val="22"/>
                <w:shd w:val="clear" w:color="auto" w:fill="FFFFFF"/>
              </w:rPr>
              <w:t xml:space="preserve">Jei paslaugos buvo teiktos ne pilną mėnesį, </w:t>
            </w:r>
            <w:r w:rsidR="002312D9" w:rsidRPr="00A3466B">
              <w:rPr>
                <w:rFonts w:asciiTheme="minorHAnsi" w:hAnsiTheme="minorHAnsi" w:cstheme="minorHAnsi"/>
                <w:kern w:val="2"/>
                <w:sz w:val="22"/>
                <w:szCs w:val="22"/>
                <w:shd w:val="clear" w:color="auto" w:fill="FFFFFF"/>
              </w:rPr>
              <w:t xml:space="preserve">tai mokama </w:t>
            </w:r>
            <w:r w:rsidRPr="00A3466B">
              <w:rPr>
                <w:rFonts w:asciiTheme="minorHAnsi" w:hAnsiTheme="minorHAnsi" w:cstheme="minorHAnsi"/>
                <w:kern w:val="2"/>
                <w:sz w:val="22"/>
                <w:szCs w:val="22"/>
                <w:shd w:val="clear" w:color="auto" w:fill="FFFFFF"/>
              </w:rPr>
              <w:t xml:space="preserve">kaina </w:t>
            </w:r>
            <w:r w:rsidR="002312D9" w:rsidRPr="00A3466B">
              <w:rPr>
                <w:rFonts w:asciiTheme="minorHAnsi" w:hAnsiTheme="minorHAnsi" w:cstheme="minorHAnsi"/>
                <w:kern w:val="2"/>
                <w:sz w:val="22"/>
                <w:szCs w:val="22"/>
                <w:shd w:val="clear" w:color="auto" w:fill="FFFFFF"/>
              </w:rPr>
              <w:t>paskaičiuojama</w:t>
            </w:r>
            <w:r w:rsidRPr="00A3466B">
              <w:rPr>
                <w:rFonts w:asciiTheme="minorHAnsi" w:hAnsiTheme="minorHAnsi" w:cstheme="minorHAnsi"/>
                <w:kern w:val="2"/>
                <w:sz w:val="22"/>
                <w:szCs w:val="22"/>
                <w:shd w:val="clear" w:color="auto" w:fill="FFFFFF"/>
              </w:rPr>
              <w:t xml:space="preserve"> proporcingai </w:t>
            </w:r>
            <w:r w:rsidR="00D12146" w:rsidRPr="00A3466B">
              <w:rPr>
                <w:rFonts w:asciiTheme="minorHAnsi" w:hAnsiTheme="minorHAnsi" w:cstheme="minorHAnsi"/>
                <w:kern w:val="2"/>
                <w:sz w:val="22"/>
                <w:szCs w:val="22"/>
                <w:shd w:val="clear" w:color="auto" w:fill="FFFFFF"/>
              </w:rPr>
              <w:t xml:space="preserve">pagal </w:t>
            </w:r>
            <w:r w:rsidRPr="00A3466B">
              <w:rPr>
                <w:rFonts w:asciiTheme="minorHAnsi" w:hAnsiTheme="minorHAnsi" w:cstheme="minorHAnsi"/>
                <w:kern w:val="2"/>
                <w:sz w:val="22"/>
                <w:szCs w:val="22"/>
                <w:shd w:val="clear" w:color="auto" w:fill="FFFFFF"/>
              </w:rPr>
              <w:t>teiktų paslaugų apim</w:t>
            </w:r>
            <w:r w:rsidR="00D12146" w:rsidRPr="00A3466B">
              <w:rPr>
                <w:rFonts w:asciiTheme="minorHAnsi" w:hAnsiTheme="minorHAnsi" w:cstheme="minorHAnsi"/>
                <w:kern w:val="2"/>
                <w:sz w:val="22"/>
                <w:szCs w:val="22"/>
                <w:shd w:val="clear" w:color="auto" w:fill="FFFFFF"/>
              </w:rPr>
              <w:t>tis</w:t>
            </w:r>
            <w:r w:rsidRPr="00A3466B">
              <w:rPr>
                <w:rFonts w:asciiTheme="minorHAnsi" w:hAnsiTheme="minorHAnsi" w:cstheme="minorHAnsi"/>
                <w:kern w:val="2"/>
                <w:sz w:val="22"/>
                <w:szCs w:val="22"/>
                <w:shd w:val="clear" w:color="auto" w:fill="FFFFFF"/>
              </w:rPr>
              <w:t>.</w:t>
            </w:r>
          </w:p>
        </w:tc>
      </w:tr>
      <w:tr w:rsidR="00F45588" w:rsidRPr="00E03745" w14:paraId="65C41120" w14:textId="77777777" w:rsidTr="004E525A">
        <w:trPr>
          <w:trHeight w:val="300"/>
        </w:trPr>
        <w:tc>
          <w:tcPr>
            <w:tcW w:w="3094" w:type="dxa"/>
            <w:gridSpan w:val="2"/>
          </w:tcPr>
          <w:p w14:paraId="7FC1DBAF" w14:textId="4DB80B08"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5.5. Avansas</w:t>
            </w:r>
          </w:p>
        </w:tc>
        <w:tc>
          <w:tcPr>
            <w:tcW w:w="6441" w:type="dxa"/>
            <w:gridSpan w:val="2"/>
          </w:tcPr>
          <w:p w14:paraId="382B074E" w14:textId="712DBFBC" w:rsidR="00F45588" w:rsidRPr="00E03745" w:rsidRDefault="00F45588" w:rsidP="00441C54">
            <w:pPr>
              <w:rPr>
                <w:rFonts w:asciiTheme="minorHAnsi" w:hAnsiTheme="minorHAnsi" w:cstheme="minorHAnsi"/>
                <w:color w:val="000000"/>
                <w:kern w:val="2"/>
                <w:sz w:val="22"/>
                <w:szCs w:val="22"/>
                <w:shd w:val="clear" w:color="auto" w:fill="FFFFFF"/>
              </w:rPr>
            </w:pPr>
            <w:r w:rsidRPr="00E03745">
              <w:rPr>
                <w:rFonts w:asciiTheme="minorHAnsi" w:hAnsiTheme="minorHAnsi" w:cstheme="minorHAnsi"/>
                <w:kern w:val="2"/>
                <w:sz w:val="22"/>
                <w:szCs w:val="22"/>
              </w:rPr>
              <w:t>Netaikoma</w:t>
            </w:r>
          </w:p>
        </w:tc>
      </w:tr>
      <w:tr w:rsidR="00F45588" w:rsidRPr="00E03745" w14:paraId="19884362" w14:textId="77777777" w:rsidTr="004E525A">
        <w:trPr>
          <w:trHeight w:val="300"/>
        </w:trPr>
        <w:tc>
          <w:tcPr>
            <w:tcW w:w="3094" w:type="dxa"/>
            <w:gridSpan w:val="2"/>
          </w:tcPr>
          <w:p w14:paraId="2DD1F801" w14:textId="224C11CC"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5.6. Avanso užtikrinimas</w:t>
            </w:r>
          </w:p>
        </w:tc>
        <w:tc>
          <w:tcPr>
            <w:tcW w:w="6441" w:type="dxa"/>
            <w:gridSpan w:val="2"/>
          </w:tcPr>
          <w:p w14:paraId="3258F3A8" w14:textId="032192E0" w:rsidR="00F45588" w:rsidRPr="00E03745" w:rsidRDefault="00F45588" w:rsidP="00441C54">
            <w:pPr>
              <w:rPr>
                <w:rFonts w:asciiTheme="minorHAnsi" w:hAnsiTheme="minorHAnsi" w:cstheme="minorHAnsi"/>
                <w:kern w:val="2"/>
                <w:sz w:val="22"/>
                <w:szCs w:val="22"/>
              </w:rPr>
            </w:pPr>
            <w:r w:rsidRPr="00E03745">
              <w:rPr>
                <w:rFonts w:asciiTheme="minorHAnsi" w:hAnsiTheme="minorHAnsi" w:cstheme="minorHAnsi"/>
                <w:kern w:val="2"/>
                <w:sz w:val="22"/>
                <w:szCs w:val="22"/>
              </w:rPr>
              <w:t>Netaikoma</w:t>
            </w:r>
            <w:r w:rsidRPr="00E03745">
              <w:rPr>
                <w:rFonts w:asciiTheme="minorHAnsi" w:hAnsiTheme="minorHAnsi" w:cstheme="minorHAnsi"/>
                <w:color w:val="000000"/>
                <w:kern w:val="2"/>
                <w:sz w:val="22"/>
                <w:szCs w:val="22"/>
                <w:shd w:val="clear" w:color="auto" w:fill="FFFFFF"/>
              </w:rPr>
              <w:t xml:space="preserve"> </w:t>
            </w:r>
          </w:p>
        </w:tc>
      </w:tr>
      <w:tr w:rsidR="00F45588" w:rsidRPr="00E03745" w14:paraId="29366B46" w14:textId="77777777" w:rsidTr="004E525A">
        <w:trPr>
          <w:trHeight w:val="300"/>
        </w:trPr>
        <w:tc>
          <w:tcPr>
            <w:tcW w:w="9535" w:type="dxa"/>
            <w:gridSpan w:val="4"/>
          </w:tcPr>
          <w:p w14:paraId="1B8DC7CB" w14:textId="77777777"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6. PASLAUGŲ KOKYBĖ IR GARANTINIAI ĮSIPAREIGOJIMAI</w:t>
            </w:r>
          </w:p>
        </w:tc>
      </w:tr>
      <w:tr w:rsidR="00F45588" w:rsidRPr="00E03745" w14:paraId="3D56CB1B" w14:textId="77777777" w:rsidTr="004E525A">
        <w:trPr>
          <w:trHeight w:val="300"/>
        </w:trPr>
        <w:tc>
          <w:tcPr>
            <w:tcW w:w="3094" w:type="dxa"/>
            <w:gridSpan w:val="2"/>
          </w:tcPr>
          <w:p w14:paraId="27BE1C92" w14:textId="0DC47AF5"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6.1. Garantinis terminas</w:t>
            </w:r>
          </w:p>
        </w:tc>
        <w:tc>
          <w:tcPr>
            <w:tcW w:w="6441" w:type="dxa"/>
            <w:gridSpan w:val="2"/>
          </w:tcPr>
          <w:p w14:paraId="606FD54D" w14:textId="5B539341" w:rsidR="00F45588" w:rsidRPr="00E03745" w:rsidRDefault="00F45588" w:rsidP="00F45588">
            <w:pPr>
              <w:rPr>
                <w:rFonts w:asciiTheme="minorHAnsi" w:hAnsiTheme="minorHAnsi" w:cstheme="minorHAnsi"/>
                <w:sz w:val="22"/>
                <w:szCs w:val="22"/>
              </w:rPr>
            </w:pPr>
            <w:r w:rsidRPr="00E03745">
              <w:rPr>
                <w:rFonts w:asciiTheme="minorHAnsi" w:hAnsiTheme="minorHAnsi" w:cstheme="minorHAnsi"/>
                <w:kern w:val="2"/>
                <w:sz w:val="22"/>
                <w:szCs w:val="22"/>
              </w:rPr>
              <w:t>Netaikoma</w:t>
            </w:r>
          </w:p>
        </w:tc>
      </w:tr>
      <w:tr w:rsidR="00F45588" w:rsidRPr="00E03745" w14:paraId="1619DC5D" w14:textId="77777777" w:rsidTr="004E525A">
        <w:trPr>
          <w:trHeight w:val="300"/>
        </w:trPr>
        <w:tc>
          <w:tcPr>
            <w:tcW w:w="3094" w:type="dxa"/>
            <w:gridSpan w:val="2"/>
          </w:tcPr>
          <w:p w14:paraId="45BAA65F" w14:textId="5ED03B61"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sz w:val="22"/>
                <w:szCs w:val="22"/>
              </w:rPr>
              <w:t>6.2. Terminas Paslaugų trūkumams pašalinti</w:t>
            </w:r>
          </w:p>
        </w:tc>
        <w:tc>
          <w:tcPr>
            <w:tcW w:w="6441" w:type="dxa"/>
            <w:gridSpan w:val="2"/>
          </w:tcPr>
          <w:p w14:paraId="4A64BFAB" w14:textId="7DA22DB9" w:rsidR="00F45588" w:rsidRPr="00E03745" w:rsidRDefault="00F45588" w:rsidP="00F45588">
            <w:pPr>
              <w:jc w:val="both"/>
              <w:rPr>
                <w:rFonts w:asciiTheme="minorHAnsi" w:hAnsiTheme="minorHAnsi" w:cstheme="minorHAnsi"/>
                <w:kern w:val="2"/>
                <w:sz w:val="22"/>
                <w:szCs w:val="22"/>
              </w:rPr>
            </w:pPr>
            <w:r w:rsidRPr="00E03745">
              <w:rPr>
                <w:rFonts w:asciiTheme="minorHAnsi" w:hAnsiTheme="minorHAnsi" w:cstheme="minorHAnsi"/>
                <w:kern w:val="2"/>
                <w:sz w:val="22"/>
                <w:szCs w:val="22"/>
              </w:rPr>
              <w:t>Tiekėjas privalo, ne vėliau kaip per 5 darbo dienas nuo rašytinės pretenzijos gavimo iš Pirkėjo dienos, pašalinti Paslaugų trūkumus.</w:t>
            </w:r>
          </w:p>
        </w:tc>
      </w:tr>
      <w:tr w:rsidR="00F45588" w:rsidRPr="00E03745" w14:paraId="37AEF7C6" w14:textId="77777777" w:rsidTr="004E525A">
        <w:trPr>
          <w:trHeight w:val="300"/>
        </w:trPr>
        <w:tc>
          <w:tcPr>
            <w:tcW w:w="3094" w:type="dxa"/>
            <w:gridSpan w:val="2"/>
          </w:tcPr>
          <w:p w14:paraId="79279C12" w14:textId="746DE322" w:rsidR="00F45588" w:rsidRPr="00E03745" w:rsidRDefault="00F45588" w:rsidP="00F45588">
            <w:pPr>
              <w:rPr>
                <w:rFonts w:asciiTheme="minorHAnsi" w:hAnsiTheme="minorHAnsi" w:cstheme="minorHAnsi"/>
                <w:b/>
                <w:sz w:val="22"/>
                <w:szCs w:val="22"/>
              </w:rPr>
            </w:pPr>
            <w:r w:rsidRPr="00E03745">
              <w:rPr>
                <w:rFonts w:asciiTheme="minorHAnsi" w:hAnsiTheme="minorHAnsi" w:cstheme="minorHAnsi"/>
                <w:b/>
                <w:sz w:val="22"/>
                <w:szCs w:val="22"/>
              </w:rPr>
              <w:lastRenderedPageBreak/>
              <w:t>6.3. Kokybinių kriterijų įgyvendinimo ir tikrinimo tvarka</w:t>
            </w:r>
          </w:p>
        </w:tc>
        <w:tc>
          <w:tcPr>
            <w:tcW w:w="6441" w:type="dxa"/>
            <w:gridSpan w:val="2"/>
          </w:tcPr>
          <w:p w14:paraId="449C3520" w14:textId="3044FDC7" w:rsidR="00F45588" w:rsidRPr="00E03745" w:rsidRDefault="00F45588" w:rsidP="00F45588">
            <w:pPr>
              <w:rPr>
                <w:rFonts w:asciiTheme="minorHAnsi" w:hAnsiTheme="minorHAnsi" w:cstheme="minorHAnsi"/>
                <w:kern w:val="2"/>
                <w:sz w:val="22"/>
                <w:szCs w:val="22"/>
              </w:rPr>
            </w:pPr>
            <w:r w:rsidRPr="00E03745">
              <w:rPr>
                <w:rFonts w:asciiTheme="minorHAnsi" w:hAnsiTheme="minorHAnsi" w:cstheme="minorHAnsi"/>
                <w:kern w:val="2"/>
                <w:sz w:val="22"/>
                <w:szCs w:val="22"/>
              </w:rPr>
              <w:t xml:space="preserve">Netaikoma </w:t>
            </w:r>
          </w:p>
        </w:tc>
      </w:tr>
      <w:tr w:rsidR="00F45588" w:rsidRPr="00E03745" w14:paraId="759FE80C" w14:textId="77777777" w:rsidTr="004E525A">
        <w:trPr>
          <w:trHeight w:val="300"/>
        </w:trPr>
        <w:tc>
          <w:tcPr>
            <w:tcW w:w="9535" w:type="dxa"/>
            <w:gridSpan w:val="4"/>
          </w:tcPr>
          <w:p w14:paraId="4E643707" w14:textId="77777777"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7. SUTARTIES VYKDYMUI PASITELKIAMI SUBTIEKĖJAI IR (AR) SPECIALISTAI</w:t>
            </w:r>
          </w:p>
        </w:tc>
      </w:tr>
      <w:tr w:rsidR="00F45588" w:rsidRPr="00E03745" w14:paraId="1A744996" w14:textId="77777777" w:rsidTr="004E525A">
        <w:trPr>
          <w:trHeight w:val="300"/>
        </w:trPr>
        <w:tc>
          <w:tcPr>
            <w:tcW w:w="3094" w:type="dxa"/>
            <w:gridSpan w:val="2"/>
          </w:tcPr>
          <w:p w14:paraId="129612C4" w14:textId="77777777" w:rsidR="00F45588" w:rsidRPr="00E03745" w:rsidRDefault="00F45588" w:rsidP="00F45588">
            <w:pPr>
              <w:rPr>
                <w:rFonts w:asciiTheme="minorHAnsi" w:hAnsiTheme="minorHAnsi" w:cstheme="minorHAnsi"/>
                <w:b/>
                <w:bCs/>
                <w:kern w:val="2"/>
                <w:sz w:val="22"/>
                <w:szCs w:val="22"/>
              </w:rPr>
            </w:pPr>
            <w:r w:rsidRPr="00E03745">
              <w:rPr>
                <w:rFonts w:asciiTheme="minorHAnsi" w:hAnsiTheme="minorHAnsi" w:cstheme="minorHAnsi"/>
                <w:b/>
                <w:bCs/>
                <w:kern w:val="2"/>
                <w:sz w:val="22"/>
                <w:szCs w:val="22"/>
              </w:rPr>
              <w:t>7.1. Sutarties vykdymui pasitelkiami subtiekėjai ir (ar) specialistai</w:t>
            </w:r>
          </w:p>
        </w:tc>
        <w:tc>
          <w:tcPr>
            <w:tcW w:w="6441" w:type="dxa"/>
            <w:gridSpan w:val="2"/>
          </w:tcPr>
          <w:p w14:paraId="225AAD2A" w14:textId="585B48C1" w:rsidR="00F45588" w:rsidRPr="00D70B20" w:rsidRDefault="00F45588" w:rsidP="00F45588">
            <w:pPr>
              <w:jc w:val="both"/>
              <w:rPr>
                <w:rFonts w:asciiTheme="minorHAnsi" w:hAnsiTheme="minorHAnsi" w:cstheme="minorHAnsi"/>
                <w:kern w:val="2"/>
                <w:sz w:val="22"/>
                <w:szCs w:val="22"/>
              </w:rPr>
            </w:pPr>
            <w:r w:rsidRPr="00D70B20">
              <w:rPr>
                <w:rFonts w:asciiTheme="minorHAnsi" w:hAnsiTheme="minorHAnsi" w:cstheme="minorHAnsi"/>
                <w:kern w:val="2"/>
                <w:sz w:val="22"/>
                <w:szCs w:val="22"/>
              </w:rPr>
              <w:t>Sutarties vykdymui subtiekėjai ir (ar) specialistai nepasitelkiami.</w:t>
            </w:r>
          </w:p>
          <w:p w14:paraId="44FB0770" w14:textId="77777777" w:rsidR="00F45588" w:rsidRPr="00D70B20" w:rsidRDefault="00F45588" w:rsidP="00F45588">
            <w:pPr>
              <w:jc w:val="both"/>
              <w:rPr>
                <w:rFonts w:asciiTheme="minorHAnsi" w:hAnsiTheme="minorHAnsi" w:cstheme="minorHAnsi"/>
                <w:color w:val="FF0000"/>
                <w:kern w:val="2"/>
                <w:sz w:val="22"/>
                <w:szCs w:val="22"/>
              </w:rPr>
            </w:pPr>
            <w:r w:rsidRPr="009A76F1">
              <w:rPr>
                <w:rFonts w:asciiTheme="minorHAnsi" w:hAnsiTheme="minorHAnsi" w:cstheme="minorHAnsi"/>
                <w:i/>
                <w:iCs/>
                <w:color w:val="FF0000"/>
                <w:kern w:val="2"/>
                <w:sz w:val="22"/>
                <w:szCs w:val="22"/>
              </w:rPr>
              <w:t>arba</w:t>
            </w:r>
          </w:p>
          <w:p w14:paraId="10514FEF" w14:textId="5068697B" w:rsidR="00F45588" w:rsidRPr="00D70B20" w:rsidRDefault="00F45588" w:rsidP="00F45588">
            <w:pPr>
              <w:jc w:val="both"/>
              <w:rPr>
                <w:rFonts w:asciiTheme="minorHAnsi" w:hAnsiTheme="minorHAnsi" w:cstheme="minorHAnsi"/>
                <w:b/>
                <w:kern w:val="2"/>
                <w:sz w:val="22"/>
                <w:szCs w:val="22"/>
              </w:rPr>
            </w:pPr>
            <w:r w:rsidRPr="00D70B20">
              <w:rPr>
                <w:rFonts w:asciiTheme="minorHAnsi" w:hAnsiTheme="minorHAnsi" w:cstheme="minorHAnsi"/>
                <w:kern w:val="2"/>
                <w:sz w:val="22"/>
                <w:szCs w:val="22"/>
              </w:rPr>
              <w:t xml:space="preserve">Sutarties vykdymui pasitelkiami subtiekėjai ir (ar) specialistai yra nurodyti Sutarties priede Nr. 3 </w:t>
            </w:r>
            <w:r w:rsidR="00D70B20" w:rsidRPr="00D70B20">
              <w:rPr>
                <w:rFonts w:asciiTheme="minorHAnsi" w:hAnsiTheme="minorHAnsi" w:cstheme="minorHAnsi"/>
                <w:kern w:val="2"/>
                <w:sz w:val="22"/>
                <w:szCs w:val="22"/>
              </w:rPr>
              <w:t>ir Nr. 4.</w:t>
            </w:r>
          </w:p>
        </w:tc>
      </w:tr>
      <w:tr w:rsidR="00F45588" w:rsidRPr="00E03745" w14:paraId="4677BEA7" w14:textId="77777777" w:rsidTr="004E525A">
        <w:trPr>
          <w:trHeight w:val="300"/>
        </w:trPr>
        <w:tc>
          <w:tcPr>
            <w:tcW w:w="9535" w:type="dxa"/>
            <w:gridSpan w:val="4"/>
          </w:tcPr>
          <w:p w14:paraId="7A37B716" w14:textId="77777777"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8. PRIEVOLIŲ PAGAL SUTARTĮ ĮVYKDYMO UŽTIKRINIMAS</w:t>
            </w:r>
          </w:p>
        </w:tc>
      </w:tr>
      <w:tr w:rsidR="00F45588" w:rsidRPr="00E03745" w14:paraId="4155B16E" w14:textId="77777777" w:rsidTr="0056477D">
        <w:trPr>
          <w:trHeight w:val="643"/>
        </w:trPr>
        <w:tc>
          <w:tcPr>
            <w:tcW w:w="3094" w:type="dxa"/>
            <w:gridSpan w:val="2"/>
          </w:tcPr>
          <w:p w14:paraId="7AD9E9A7" w14:textId="77777777"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8.1. Prievolių pagal Sutartį įvykdymo užtikrinimas</w:t>
            </w:r>
          </w:p>
        </w:tc>
        <w:tc>
          <w:tcPr>
            <w:tcW w:w="6441" w:type="dxa"/>
            <w:gridSpan w:val="2"/>
          </w:tcPr>
          <w:p w14:paraId="43A98DAB" w14:textId="694ADF46" w:rsidR="00F45588" w:rsidRPr="00E03745" w:rsidRDefault="00F45588" w:rsidP="00F45588">
            <w:pPr>
              <w:jc w:val="both"/>
              <w:rPr>
                <w:rFonts w:asciiTheme="minorHAnsi" w:hAnsiTheme="minorHAnsi" w:cstheme="minorHAnsi"/>
                <w:kern w:val="2"/>
                <w:sz w:val="22"/>
                <w:szCs w:val="22"/>
              </w:rPr>
            </w:pPr>
            <w:r w:rsidRPr="00E03745">
              <w:rPr>
                <w:rFonts w:asciiTheme="minorHAnsi" w:hAnsiTheme="minorHAnsi" w:cstheme="minorHAnsi"/>
                <w:kern w:val="2"/>
                <w:sz w:val="22"/>
                <w:szCs w:val="22"/>
              </w:rPr>
              <w:t>Prievolių pagal Sutartį įvykdymas:</w:t>
            </w:r>
          </w:p>
          <w:p w14:paraId="2D80CD6E" w14:textId="25972FC1" w:rsidR="00F45588" w:rsidRPr="00E03745" w:rsidRDefault="00F45588" w:rsidP="00F45588">
            <w:pPr>
              <w:rPr>
                <w:rFonts w:asciiTheme="minorHAnsi" w:hAnsiTheme="minorHAnsi" w:cstheme="minorHAnsi"/>
                <w:kern w:val="2"/>
                <w:sz w:val="22"/>
                <w:szCs w:val="22"/>
                <w:highlight w:val="yellow"/>
              </w:rPr>
            </w:pPr>
            <w:r w:rsidRPr="00E03745">
              <w:rPr>
                <w:rFonts w:asciiTheme="minorHAnsi" w:hAnsiTheme="minorHAnsi" w:cstheme="minorHAnsi"/>
                <w:kern w:val="2"/>
                <w:sz w:val="22"/>
                <w:szCs w:val="22"/>
              </w:rPr>
              <w:t>Netesybomis (delspinigiais, bauda).</w:t>
            </w:r>
          </w:p>
        </w:tc>
      </w:tr>
      <w:tr w:rsidR="00F45588" w:rsidRPr="00E03745" w14:paraId="25D80381" w14:textId="77777777" w:rsidTr="004E525A">
        <w:trPr>
          <w:trHeight w:val="300"/>
        </w:trPr>
        <w:tc>
          <w:tcPr>
            <w:tcW w:w="3094" w:type="dxa"/>
            <w:gridSpan w:val="2"/>
          </w:tcPr>
          <w:p w14:paraId="0F8492D8" w14:textId="65641063"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8.2 Sutarties įvykdymo užtikrinimo galiojimo terminas</w:t>
            </w:r>
          </w:p>
        </w:tc>
        <w:tc>
          <w:tcPr>
            <w:tcW w:w="6441" w:type="dxa"/>
            <w:gridSpan w:val="2"/>
          </w:tcPr>
          <w:p w14:paraId="6A3C4961" w14:textId="5BD42387" w:rsidR="00F45588" w:rsidRPr="00E03745" w:rsidRDefault="00F45588" w:rsidP="00F45588">
            <w:pPr>
              <w:jc w:val="both"/>
              <w:rPr>
                <w:rFonts w:asciiTheme="minorHAnsi" w:hAnsiTheme="minorHAnsi" w:cstheme="minorHAnsi"/>
                <w:strike/>
                <w:kern w:val="2"/>
                <w:sz w:val="22"/>
                <w:szCs w:val="22"/>
                <w:highlight w:val="yellow"/>
              </w:rPr>
            </w:pPr>
            <w:r w:rsidRPr="00E03745">
              <w:rPr>
                <w:rFonts w:asciiTheme="minorHAnsi" w:hAnsiTheme="minorHAnsi" w:cstheme="minorHAnsi"/>
                <w:bCs/>
                <w:kern w:val="2"/>
                <w:sz w:val="22"/>
                <w:szCs w:val="22"/>
              </w:rPr>
              <w:t>Netaikoma</w:t>
            </w:r>
          </w:p>
        </w:tc>
      </w:tr>
      <w:tr w:rsidR="00F45588" w:rsidRPr="00E03745" w14:paraId="2A4E7446" w14:textId="77777777" w:rsidTr="004E525A">
        <w:trPr>
          <w:trHeight w:val="300"/>
        </w:trPr>
        <w:tc>
          <w:tcPr>
            <w:tcW w:w="3094" w:type="dxa"/>
            <w:gridSpan w:val="2"/>
          </w:tcPr>
          <w:p w14:paraId="6B0B299A" w14:textId="77777777"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8.3. Sutarties įvykdymo užtikrinimo pateikimas</w:t>
            </w:r>
          </w:p>
        </w:tc>
        <w:tc>
          <w:tcPr>
            <w:tcW w:w="6441" w:type="dxa"/>
            <w:gridSpan w:val="2"/>
          </w:tcPr>
          <w:p w14:paraId="61850F6A" w14:textId="77777777" w:rsidR="00F45588" w:rsidRPr="00E03745" w:rsidRDefault="00F45588" w:rsidP="00F45588">
            <w:pPr>
              <w:jc w:val="both"/>
              <w:rPr>
                <w:rFonts w:asciiTheme="minorHAnsi" w:hAnsiTheme="minorHAnsi" w:cstheme="minorHAnsi"/>
                <w:bCs/>
                <w:kern w:val="2"/>
                <w:sz w:val="22"/>
                <w:szCs w:val="22"/>
              </w:rPr>
            </w:pPr>
            <w:r w:rsidRPr="00E03745">
              <w:rPr>
                <w:rFonts w:asciiTheme="minorHAnsi" w:hAnsiTheme="minorHAnsi" w:cstheme="minorHAnsi"/>
                <w:bCs/>
                <w:kern w:val="2"/>
                <w:sz w:val="22"/>
                <w:szCs w:val="22"/>
              </w:rPr>
              <w:t>Netaikoma</w:t>
            </w:r>
          </w:p>
          <w:p w14:paraId="47D3FAEF" w14:textId="04E9D459" w:rsidR="00F45588" w:rsidRPr="00E03745" w:rsidRDefault="00F45588" w:rsidP="00F45588">
            <w:pPr>
              <w:jc w:val="both"/>
              <w:rPr>
                <w:rFonts w:asciiTheme="minorHAnsi" w:hAnsiTheme="minorHAnsi" w:cstheme="minorHAnsi"/>
                <w:strike/>
                <w:sz w:val="22"/>
                <w:szCs w:val="22"/>
              </w:rPr>
            </w:pPr>
          </w:p>
        </w:tc>
      </w:tr>
      <w:tr w:rsidR="00F45588" w:rsidRPr="00E03745" w14:paraId="15859C99" w14:textId="77777777" w:rsidTr="004E525A">
        <w:trPr>
          <w:trHeight w:val="300"/>
        </w:trPr>
        <w:tc>
          <w:tcPr>
            <w:tcW w:w="9535" w:type="dxa"/>
            <w:gridSpan w:val="4"/>
          </w:tcPr>
          <w:p w14:paraId="1ECF65EB" w14:textId="77777777"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9. ŠALIŲ ATSAKOMYBĖ</w:t>
            </w:r>
          </w:p>
        </w:tc>
      </w:tr>
      <w:tr w:rsidR="00F45588" w:rsidRPr="00E03745" w14:paraId="751AAE6F" w14:textId="77777777" w:rsidTr="004E525A">
        <w:trPr>
          <w:trHeight w:val="300"/>
        </w:trPr>
        <w:tc>
          <w:tcPr>
            <w:tcW w:w="3094" w:type="dxa"/>
            <w:gridSpan w:val="2"/>
          </w:tcPr>
          <w:p w14:paraId="41D56436" w14:textId="067E4BE6"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9.1. Pirkėjui taikomos netesybos už mokėjimų pagal Sutartį vėlavimą</w:t>
            </w:r>
          </w:p>
        </w:tc>
        <w:tc>
          <w:tcPr>
            <w:tcW w:w="6441" w:type="dxa"/>
            <w:gridSpan w:val="2"/>
          </w:tcPr>
          <w:p w14:paraId="070C11FC" w14:textId="24213707" w:rsidR="00F45588" w:rsidRPr="00E03745" w:rsidRDefault="00F45588" w:rsidP="00F45588">
            <w:pPr>
              <w:spacing w:line="259" w:lineRule="auto"/>
              <w:rPr>
                <w:rFonts w:asciiTheme="minorHAnsi" w:hAnsiTheme="minorHAnsi" w:cstheme="minorHAnsi"/>
                <w:color w:val="000000"/>
                <w:kern w:val="2"/>
                <w:sz w:val="22"/>
                <w:szCs w:val="22"/>
              </w:rPr>
            </w:pPr>
            <w:r w:rsidRPr="00E03745">
              <w:rPr>
                <w:rFonts w:asciiTheme="minorHAnsi" w:hAnsiTheme="minorHAnsi" w:cstheme="minorHAnsi"/>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F45588" w:rsidRPr="00E03745" w14:paraId="2C60DAC2" w14:textId="77777777" w:rsidTr="004E525A">
        <w:trPr>
          <w:trHeight w:val="300"/>
        </w:trPr>
        <w:tc>
          <w:tcPr>
            <w:tcW w:w="3094" w:type="dxa"/>
            <w:gridSpan w:val="2"/>
          </w:tcPr>
          <w:p w14:paraId="1BA2D9E1" w14:textId="425BB12B"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sz w:val="22"/>
                <w:szCs w:val="22"/>
              </w:rPr>
              <w:t>9.2. Tiekėjui taikomos netesybos</w:t>
            </w:r>
          </w:p>
        </w:tc>
        <w:tc>
          <w:tcPr>
            <w:tcW w:w="6441" w:type="dxa"/>
            <w:gridSpan w:val="2"/>
          </w:tcPr>
          <w:p w14:paraId="2EDB6C99" w14:textId="1100ECC1" w:rsidR="00F45588" w:rsidRPr="00E03745" w:rsidRDefault="00F45588" w:rsidP="00F45588">
            <w:pPr>
              <w:jc w:val="both"/>
              <w:rPr>
                <w:rFonts w:asciiTheme="minorHAnsi" w:hAnsiTheme="minorHAnsi" w:cstheme="minorHAnsi"/>
                <w:kern w:val="2"/>
                <w:sz w:val="22"/>
                <w:szCs w:val="22"/>
              </w:rPr>
            </w:pPr>
            <w:r w:rsidRPr="00E03745">
              <w:rPr>
                <w:rFonts w:asciiTheme="minorHAnsi" w:hAnsiTheme="minorHAnsi" w:cstheme="minorHAnsi"/>
                <w:kern w:val="2"/>
                <w:sz w:val="22"/>
                <w:szCs w:val="22"/>
              </w:rPr>
              <w:t xml:space="preserve">9.2.1. Jeigu Tiekėjas vėluoja suteikti Paslaugas arba nevykdo kitų sutartinių įsipareigojimų, Pirkėjas nuo kitos nei nustatytas terminas dienos Tiekėjui skaičiuoja 50 (penkiasdešimt) eurų dydžio </w:t>
            </w:r>
            <w:r w:rsidR="00A3466B">
              <w:rPr>
                <w:rFonts w:asciiTheme="minorHAnsi" w:hAnsiTheme="minorHAnsi" w:cstheme="minorHAnsi"/>
                <w:kern w:val="2"/>
                <w:sz w:val="22"/>
                <w:szCs w:val="22"/>
              </w:rPr>
              <w:t>netesybas</w:t>
            </w:r>
            <w:r w:rsidRPr="00E03745">
              <w:rPr>
                <w:rFonts w:asciiTheme="minorHAnsi" w:hAnsiTheme="minorHAnsi" w:cstheme="minorHAnsi"/>
                <w:kern w:val="2"/>
                <w:sz w:val="22"/>
                <w:szCs w:val="22"/>
              </w:rPr>
              <w:t xml:space="preserve"> už kiekvieną uždelstą dieną. </w:t>
            </w:r>
          </w:p>
          <w:p w14:paraId="0E6DFBC8" w14:textId="45978195" w:rsidR="00F45588" w:rsidRPr="00E03745" w:rsidRDefault="00F45588" w:rsidP="00F45588">
            <w:pPr>
              <w:jc w:val="both"/>
              <w:rPr>
                <w:rFonts w:asciiTheme="minorHAnsi" w:hAnsiTheme="minorHAnsi" w:cstheme="minorHAnsi"/>
                <w:b/>
                <w:color w:val="00B050"/>
                <w:kern w:val="2"/>
                <w:sz w:val="22"/>
                <w:szCs w:val="22"/>
              </w:rPr>
            </w:pPr>
            <w:r w:rsidRPr="00E03745">
              <w:rPr>
                <w:rFonts w:asciiTheme="minorHAnsi" w:hAnsiTheme="minorHAnsi" w:cstheme="minorHAnsi"/>
                <w:kern w:val="2"/>
                <w:sz w:val="22"/>
                <w:szCs w:val="22"/>
              </w:rPr>
              <w:t xml:space="preserve">9.2.2. Tiekėjas privalo sumokėti Pirkėjui netesybas per </w:t>
            </w:r>
            <w:r w:rsidR="00A3466B">
              <w:rPr>
                <w:rFonts w:asciiTheme="minorHAnsi" w:hAnsiTheme="minorHAnsi" w:cstheme="minorHAnsi"/>
                <w:kern w:val="2"/>
                <w:sz w:val="22"/>
                <w:szCs w:val="22"/>
              </w:rPr>
              <w:t>1</w:t>
            </w:r>
            <w:r w:rsidRPr="00E03745">
              <w:rPr>
                <w:rFonts w:asciiTheme="minorHAnsi" w:hAnsiTheme="minorHAnsi" w:cstheme="minorHAnsi"/>
                <w:kern w:val="2"/>
                <w:sz w:val="22"/>
                <w:szCs w:val="22"/>
              </w:rPr>
              <w:t xml:space="preserve">0 kalendorinių dienų nuo Pirkėjo pareikalavimo, jeigu netesybų suma nėra </w:t>
            </w:r>
            <w:r w:rsidRPr="00E03745">
              <w:rPr>
                <w:rFonts w:asciiTheme="minorHAnsi" w:hAnsiTheme="minorHAnsi" w:cstheme="minorHAnsi"/>
                <w:sz w:val="22"/>
                <w:szCs w:val="22"/>
              </w:rPr>
              <w:t>išskaitoma iš Tiekėjui mokėtinos sumos.</w:t>
            </w:r>
          </w:p>
        </w:tc>
      </w:tr>
      <w:tr w:rsidR="00F45588" w:rsidRPr="00E03745" w14:paraId="681F27EE" w14:textId="77777777" w:rsidTr="004E525A">
        <w:trPr>
          <w:trHeight w:val="300"/>
        </w:trPr>
        <w:tc>
          <w:tcPr>
            <w:tcW w:w="3094" w:type="dxa"/>
            <w:gridSpan w:val="2"/>
          </w:tcPr>
          <w:p w14:paraId="1AB519AC" w14:textId="7CBD3645"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2549F60" w14:textId="3F192C7D" w:rsidR="00F45588" w:rsidRPr="00E03745" w:rsidRDefault="00F45588" w:rsidP="00F45588">
            <w:pPr>
              <w:jc w:val="both"/>
              <w:rPr>
                <w:rFonts w:asciiTheme="minorHAnsi" w:hAnsiTheme="minorHAnsi" w:cstheme="minorHAnsi"/>
                <w:sz w:val="22"/>
                <w:szCs w:val="22"/>
              </w:rPr>
            </w:pPr>
            <w:r w:rsidRPr="00E03745">
              <w:rPr>
                <w:rFonts w:asciiTheme="minorHAnsi" w:hAnsiTheme="minorHAnsi" w:cstheme="minorHAnsi"/>
                <w:kern w:val="2"/>
                <w:sz w:val="22"/>
                <w:szCs w:val="22"/>
              </w:rPr>
              <w:t>9.3.1. Nutraukus Sutartį</w:t>
            </w:r>
            <w:r w:rsidRPr="00E03745">
              <w:rPr>
                <w:rFonts w:asciiTheme="minorHAnsi" w:hAnsiTheme="minorHAnsi" w:cstheme="minorHAnsi"/>
                <w:i/>
                <w:color w:val="0070C0"/>
                <w:kern w:val="2"/>
                <w:sz w:val="22"/>
                <w:szCs w:val="22"/>
              </w:rPr>
              <w:t xml:space="preserve"> </w:t>
            </w:r>
            <w:r w:rsidRPr="00E03745">
              <w:rPr>
                <w:rFonts w:asciiTheme="minorHAnsi" w:hAnsiTheme="minorHAnsi" w:cstheme="minorHAnsi"/>
                <w:kern w:val="2"/>
                <w:sz w:val="22"/>
                <w:szCs w:val="22"/>
              </w:rPr>
              <w:t>dėl esminio Sutarties pažeidimo, nustatyto Sutarties Specialiosiose sąlygose, mokama 10 (dešimt) procentų dydžio bauda nuo Pradinės Sutarties vertės, nurodytos Specialiųjų sąlygų 5.2 punkte.</w:t>
            </w:r>
          </w:p>
          <w:p w14:paraId="7CBFE0C7" w14:textId="37E06CC6" w:rsidR="00F45588" w:rsidRPr="00E03745" w:rsidRDefault="00F45588" w:rsidP="00F45588">
            <w:pPr>
              <w:jc w:val="both"/>
              <w:rPr>
                <w:rFonts w:asciiTheme="minorHAnsi" w:hAnsiTheme="minorHAnsi" w:cstheme="minorHAnsi"/>
                <w:color w:val="00B050"/>
                <w:kern w:val="2"/>
                <w:sz w:val="22"/>
                <w:szCs w:val="22"/>
              </w:rPr>
            </w:pPr>
            <w:r w:rsidRPr="00E03745">
              <w:rPr>
                <w:rFonts w:asciiTheme="minorHAnsi" w:hAnsiTheme="minorHAnsi" w:cstheme="minorHAnsi"/>
                <w:sz w:val="22"/>
                <w:szCs w:val="22"/>
              </w:rPr>
              <w:t xml:space="preserve">9.3.2. Nepagrįstai nutraukus Sutarties vykdymą ne Sutartyje nustatyta tvarka, mokama </w:t>
            </w:r>
            <w:r w:rsidRPr="00E03745">
              <w:rPr>
                <w:rFonts w:asciiTheme="minorHAnsi" w:hAnsiTheme="minorHAnsi" w:cstheme="minorHAnsi"/>
                <w:kern w:val="2"/>
                <w:sz w:val="22"/>
                <w:szCs w:val="22"/>
              </w:rPr>
              <w:t>10 (dešimt) procentų dydžio bauda nuo Pradinės Sutarties vertės, nurodytos Specialiųjų sąlygų 5.2 punkte.</w:t>
            </w:r>
          </w:p>
        </w:tc>
      </w:tr>
      <w:tr w:rsidR="00F45588" w:rsidRPr="00E03745" w14:paraId="02A0AD2F" w14:textId="77777777" w:rsidTr="004E525A">
        <w:trPr>
          <w:trHeight w:val="300"/>
        </w:trPr>
        <w:tc>
          <w:tcPr>
            <w:tcW w:w="3094" w:type="dxa"/>
            <w:gridSpan w:val="2"/>
          </w:tcPr>
          <w:p w14:paraId="566076A6" w14:textId="6F793F80"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9.</w:t>
            </w:r>
            <w:r w:rsidR="00A3466B">
              <w:rPr>
                <w:rFonts w:asciiTheme="minorHAnsi" w:hAnsiTheme="minorHAnsi" w:cstheme="minorHAnsi"/>
                <w:b/>
                <w:kern w:val="2"/>
                <w:sz w:val="22"/>
                <w:szCs w:val="22"/>
              </w:rPr>
              <w:t>4</w:t>
            </w:r>
            <w:r w:rsidRPr="00E03745">
              <w:rPr>
                <w:rFonts w:asciiTheme="minorHAnsi" w:hAnsiTheme="minorHAnsi" w:cstheme="minorHAnsi"/>
                <w:b/>
                <w:kern w:val="2"/>
                <w:sz w:val="22"/>
                <w:szCs w:val="22"/>
              </w:rPr>
              <w:t>. Tiekėjui taikomos baudos dėl aplinkosauginių ir (arba) socialinių kriterijų nesilaikymo</w:t>
            </w:r>
          </w:p>
        </w:tc>
        <w:tc>
          <w:tcPr>
            <w:tcW w:w="6441" w:type="dxa"/>
            <w:gridSpan w:val="2"/>
          </w:tcPr>
          <w:p w14:paraId="748DE540" w14:textId="24AD425F" w:rsidR="00F45588" w:rsidRPr="00E03745" w:rsidRDefault="00F45588" w:rsidP="00F45588">
            <w:pPr>
              <w:jc w:val="both"/>
              <w:rPr>
                <w:rFonts w:asciiTheme="minorHAnsi" w:hAnsiTheme="minorHAnsi" w:cstheme="minorHAnsi"/>
                <w:kern w:val="2"/>
                <w:sz w:val="22"/>
                <w:szCs w:val="22"/>
              </w:rPr>
            </w:pPr>
            <w:r w:rsidRPr="00E03745">
              <w:rPr>
                <w:rFonts w:asciiTheme="minorHAnsi" w:hAnsiTheme="minorHAnsi" w:cstheme="minorHAnsi"/>
                <w:kern w:val="2"/>
                <w:sz w:val="22"/>
                <w:szCs w:val="22"/>
              </w:rPr>
              <w:t xml:space="preserve">Dėl aplinkosauginių kriterijų, nurodytų Specialiųjų sąlygų 13 skyriaus </w:t>
            </w:r>
            <w:r w:rsidRPr="00116087">
              <w:rPr>
                <w:rFonts w:asciiTheme="minorHAnsi" w:hAnsiTheme="minorHAnsi" w:cstheme="minorHAnsi"/>
                <w:kern w:val="2"/>
                <w:sz w:val="22"/>
                <w:szCs w:val="22"/>
              </w:rPr>
              <w:t>13.1 punkte, nesilaikymo, bus taikoma 50,00 (</w:t>
            </w:r>
            <w:r w:rsidR="00A3466B">
              <w:rPr>
                <w:rFonts w:asciiTheme="minorHAnsi" w:hAnsiTheme="minorHAnsi" w:cstheme="minorHAnsi"/>
                <w:kern w:val="2"/>
                <w:sz w:val="22"/>
                <w:szCs w:val="22"/>
              </w:rPr>
              <w:t>penkiasdešimt</w:t>
            </w:r>
            <w:r w:rsidRPr="00116087">
              <w:rPr>
                <w:rFonts w:asciiTheme="minorHAnsi" w:hAnsiTheme="minorHAnsi" w:cstheme="minorHAnsi"/>
                <w:kern w:val="2"/>
                <w:sz w:val="22"/>
                <w:szCs w:val="22"/>
              </w:rPr>
              <w:t>) Eur bauda,</w:t>
            </w:r>
            <w:r w:rsidRPr="00E03745">
              <w:rPr>
                <w:rFonts w:asciiTheme="minorHAnsi" w:hAnsiTheme="minorHAnsi" w:cstheme="minorHAnsi"/>
                <w:kern w:val="2"/>
                <w:sz w:val="22"/>
                <w:szCs w:val="22"/>
              </w:rPr>
              <w:t xml:space="preserve"> už kiekvieną pažeidimo atvejį.</w:t>
            </w:r>
          </w:p>
        </w:tc>
      </w:tr>
      <w:tr w:rsidR="00F45588" w:rsidRPr="00E03745" w14:paraId="77AEF0AE" w14:textId="77777777" w:rsidTr="004E525A">
        <w:trPr>
          <w:trHeight w:val="300"/>
        </w:trPr>
        <w:tc>
          <w:tcPr>
            <w:tcW w:w="3094" w:type="dxa"/>
            <w:gridSpan w:val="2"/>
          </w:tcPr>
          <w:p w14:paraId="17EC5DF4" w14:textId="468781F7" w:rsidR="00F45588" w:rsidRPr="00E03745" w:rsidRDefault="00F45588" w:rsidP="00F45588">
            <w:pPr>
              <w:rPr>
                <w:rFonts w:asciiTheme="minorHAnsi" w:hAnsiTheme="minorHAnsi" w:cstheme="minorHAnsi"/>
                <w:b/>
                <w:kern w:val="2"/>
                <w:sz w:val="22"/>
                <w:szCs w:val="22"/>
                <w:lang w:val="en-US"/>
              </w:rPr>
            </w:pPr>
            <w:r w:rsidRPr="00E03745">
              <w:rPr>
                <w:rFonts w:asciiTheme="minorHAnsi" w:hAnsiTheme="minorHAnsi" w:cstheme="minorHAnsi"/>
                <w:b/>
                <w:kern w:val="2"/>
                <w:sz w:val="22"/>
                <w:szCs w:val="22"/>
                <w:lang w:val="en-US"/>
              </w:rPr>
              <w:t>9.</w:t>
            </w:r>
            <w:r w:rsidR="00A3466B">
              <w:rPr>
                <w:rFonts w:asciiTheme="minorHAnsi" w:hAnsiTheme="minorHAnsi" w:cstheme="minorHAnsi"/>
                <w:b/>
                <w:kern w:val="2"/>
                <w:sz w:val="22"/>
                <w:szCs w:val="22"/>
                <w:lang w:val="en-US"/>
              </w:rPr>
              <w:t>5</w:t>
            </w:r>
            <w:r w:rsidRPr="00E03745">
              <w:rPr>
                <w:rFonts w:asciiTheme="minorHAnsi" w:hAnsiTheme="minorHAnsi" w:cstheme="minorHAnsi"/>
                <w:b/>
                <w:kern w:val="2"/>
                <w:sz w:val="22"/>
                <w:szCs w:val="22"/>
                <w:lang w:val="en-US"/>
              </w:rPr>
              <w:t xml:space="preserve">. </w:t>
            </w:r>
            <w:r w:rsidRPr="00E03745">
              <w:rPr>
                <w:rFonts w:asciiTheme="minorHAnsi" w:hAnsiTheme="minorHAnsi" w:cstheme="minorHAnsi"/>
                <w:b/>
                <w:kern w:val="2"/>
                <w:sz w:val="22"/>
                <w:szCs w:val="22"/>
              </w:rPr>
              <w:t>Kitos netesybos</w:t>
            </w:r>
          </w:p>
        </w:tc>
        <w:tc>
          <w:tcPr>
            <w:tcW w:w="6441" w:type="dxa"/>
            <w:gridSpan w:val="2"/>
          </w:tcPr>
          <w:p w14:paraId="61DD08FE" w14:textId="63F6B140" w:rsidR="00F45588" w:rsidRPr="00E03745" w:rsidRDefault="00F45588" w:rsidP="00F45588">
            <w:pPr>
              <w:jc w:val="both"/>
              <w:rPr>
                <w:rFonts w:asciiTheme="minorHAnsi" w:hAnsiTheme="minorHAnsi" w:cstheme="minorHAnsi"/>
                <w:color w:val="4472C4"/>
                <w:kern w:val="2"/>
                <w:sz w:val="22"/>
                <w:szCs w:val="22"/>
              </w:rPr>
            </w:pPr>
            <w:r w:rsidRPr="00E03745">
              <w:rPr>
                <w:rFonts w:asciiTheme="minorHAnsi" w:hAnsiTheme="minorHAnsi" w:cstheme="minorHAnsi"/>
                <w:sz w:val="22"/>
                <w:szCs w:val="22"/>
              </w:rPr>
              <w:t>9.</w:t>
            </w:r>
            <w:r w:rsidR="00A3466B">
              <w:rPr>
                <w:rFonts w:asciiTheme="minorHAnsi" w:hAnsiTheme="minorHAnsi" w:cstheme="minorHAnsi"/>
                <w:sz w:val="22"/>
                <w:szCs w:val="22"/>
              </w:rPr>
              <w:t>5</w:t>
            </w:r>
            <w:r w:rsidRPr="00E03745">
              <w:rPr>
                <w:rFonts w:asciiTheme="minorHAnsi" w:hAnsiTheme="minorHAnsi" w:cstheme="minorHAnsi"/>
                <w:sz w:val="22"/>
                <w:szCs w:val="22"/>
              </w:rPr>
              <w:t xml:space="preserve">.1. Tiekėjas nevykdydamas Techninėje specifikacijoje nurodytos pareigos nustatytu periodiškumu teikti Paslaugas apsilankant statybvietėje ir (ar) pateikti Pirkėjui Sutarties specialiosios dalies 4.5. punkte nurodytus dokumentus, įsipareigoja mokėti Pirkėjui </w:t>
            </w:r>
            <w:r w:rsidR="00A3466B">
              <w:rPr>
                <w:rFonts w:asciiTheme="minorHAnsi" w:hAnsiTheme="minorHAnsi" w:cstheme="minorHAnsi"/>
                <w:sz w:val="22"/>
                <w:szCs w:val="22"/>
              </w:rPr>
              <w:t>1</w:t>
            </w:r>
            <w:r w:rsidRPr="00E03745">
              <w:rPr>
                <w:rFonts w:asciiTheme="minorHAnsi" w:hAnsiTheme="minorHAnsi" w:cstheme="minorHAnsi"/>
                <w:sz w:val="22"/>
                <w:szCs w:val="22"/>
              </w:rPr>
              <w:t>00 (</w:t>
            </w:r>
            <w:r w:rsidR="00A3466B">
              <w:rPr>
                <w:rFonts w:asciiTheme="minorHAnsi" w:hAnsiTheme="minorHAnsi" w:cstheme="minorHAnsi"/>
                <w:sz w:val="22"/>
                <w:szCs w:val="22"/>
              </w:rPr>
              <w:t>vieno</w:t>
            </w:r>
            <w:r w:rsidRPr="00E03745">
              <w:rPr>
                <w:rFonts w:asciiTheme="minorHAnsi" w:hAnsiTheme="minorHAnsi" w:cstheme="minorHAnsi"/>
                <w:sz w:val="22"/>
                <w:szCs w:val="22"/>
              </w:rPr>
              <w:t xml:space="preserve"> šimt</w:t>
            </w:r>
            <w:r w:rsidR="00A3466B">
              <w:rPr>
                <w:rFonts w:asciiTheme="minorHAnsi" w:hAnsiTheme="minorHAnsi" w:cstheme="minorHAnsi"/>
                <w:sz w:val="22"/>
                <w:szCs w:val="22"/>
              </w:rPr>
              <w:t>o</w:t>
            </w:r>
            <w:r w:rsidRPr="00E03745">
              <w:rPr>
                <w:rFonts w:asciiTheme="minorHAnsi" w:hAnsiTheme="minorHAnsi" w:cstheme="minorHAnsi"/>
                <w:sz w:val="22"/>
                <w:szCs w:val="22"/>
              </w:rPr>
              <w:t xml:space="preserve">) Eur be PVM dydžio minimalius nuostolius už kiekvieną </w:t>
            </w:r>
            <w:r w:rsidRPr="00E03745">
              <w:rPr>
                <w:rFonts w:asciiTheme="minorHAnsi" w:hAnsiTheme="minorHAnsi" w:cstheme="minorHAnsi"/>
                <w:bCs/>
                <w:kern w:val="2"/>
                <w:sz w:val="22"/>
                <w:szCs w:val="22"/>
              </w:rPr>
              <w:t>pažeidimo atvejį</w:t>
            </w:r>
            <w:r w:rsidRPr="00E03745">
              <w:rPr>
                <w:rFonts w:asciiTheme="minorHAnsi" w:hAnsiTheme="minorHAnsi" w:cstheme="minorHAnsi"/>
                <w:sz w:val="22"/>
                <w:szCs w:val="22"/>
              </w:rPr>
              <w:t xml:space="preserve">. </w:t>
            </w:r>
          </w:p>
        </w:tc>
      </w:tr>
      <w:tr w:rsidR="00F45588" w:rsidRPr="00E03745" w14:paraId="7412B22E" w14:textId="77777777" w:rsidTr="004E525A">
        <w:trPr>
          <w:trHeight w:val="300"/>
        </w:trPr>
        <w:tc>
          <w:tcPr>
            <w:tcW w:w="9535" w:type="dxa"/>
            <w:gridSpan w:val="4"/>
          </w:tcPr>
          <w:p w14:paraId="0D543F72" w14:textId="77777777" w:rsidR="00F45588" w:rsidRPr="00E03745" w:rsidRDefault="00F45588" w:rsidP="00F45588">
            <w:pPr>
              <w:jc w:val="center"/>
              <w:rPr>
                <w:rFonts w:asciiTheme="minorHAnsi" w:hAnsiTheme="minorHAnsi" w:cstheme="minorHAnsi"/>
                <w:color w:val="4472C4"/>
                <w:kern w:val="2"/>
                <w:sz w:val="22"/>
                <w:szCs w:val="22"/>
              </w:rPr>
            </w:pPr>
            <w:r w:rsidRPr="00E03745">
              <w:rPr>
                <w:rFonts w:asciiTheme="minorHAnsi" w:hAnsiTheme="minorHAnsi" w:cstheme="minorHAnsi"/>
                <w:b/>
                <w:kern w:val="2"/>
                <w:sz w:val="22"/>
                <w:szCs w:val="22"/>
              </w:rPr>
              <w:t>10. ESMINĖS SUTARTIES SĄLYGOS</w:t>
            </w:r>
          </w:p>
        </w:tc>
      </w:tr>
      <w:tr w:rsidR="00F45588" w:rsidRPr="00E03745" w14:paraId="4A74E676" w14:textId="77777777" w:rsidTr="004E525A">
        <w:trPr>
          <w:trHeight w:val="300"/>
        </w:trPr>
        <w:tc>
          <w:tcPr>
            <w:tcW w:w="3094" w:type="dxa"/>
            <w:gridSpan w:val="2"/>
          </w:tcPr>
          <w:p w14:paraId="0C4A90A4" w14:textId="48800356" w:rsidR="00F45588" w:rsidRPr="00E03745" w:rsidRDefault="00F45588" w:rsidP="00F45588">
            <w:pPr>
              <w:rPr>
                <w:rFonts w:asciiTheme="minorHAnsi" w:hAnsiTheme="minorHAnsi" w:cstheme="minorHAnsi"/>
                <w:b/>
                <w:kern w:val="2"/>
                <w:sz w:val="22"/>
                <w:szCs w:val="22"/>
                <w:lang w:val="en-US"/>
              </w:rPr>
            </w:pPr>
            <w:r w:rsidRPr="00E03745">
              <w:rPr>
                <w:rFonts w:asciiTheme="minorHAnsi" w:hAnsiTheme="minorHAnsi" w:cstheme="minorHAnsi"/>
                <w:b/>
                <w:kern w:val="2"/>
                <w:sz w:val="22"/>
                <w:szCs w:val="22"/>
                <w:lang w:val="en-US"/>
              </w:rPr>
              <w:t xml:space="preserve">10.1. </w:t>
            </w:r>
            <w:r w:rsidRPr="00E03745">
              <w:rPr>
                <w:rFonts w:asciiTheme="minorHAnsi" w:hAnsiTheme="minorHAnsi" w:cstheme="minorHAnsi"/>
                <w:b/>
                <w:kern w:val="2"/>
                <w:sz w:val="22"/>
                <w:szCs w:val="22"/>
              </w:rPr>
              <w:t>Esminės Sutarties sąlygos</w:t>
            </w:r>
          </w:p>
        </w:tc>
        <w:tc>
          <w:tcPr>
            <w:tcW w:w="6441" w:type="dxa"/>
            <w:gridSpan w:val="2"/>
          </w:tcPr>
          <w:p w14:paraId="1AD3CD3A" w14:textId="5BE5611C" w:rsidR="00F45588" w:rsidRPr="00E03745" w:rsidRDefault="00F45588" w:rsidP="00F45588">
            <w:pPr>
              <w:jc w:val="both"/>
              <w:rPr>
                <w:rFonts w:asciiTheme="minorHAnsi" w:hAnsiTheme="minorHAnsi" w:cstheme="minorHAnsi"/>
                <w:sz w:val="22"/>
                <w:szCs w:val="22"/>
              </w:rPr>
            </w:pPr>
            <w:r w:rsidRPr="00E03745">
              <w:rPr>
                <w:rFonts w:asciiTheme="minorHAnsi" w:hAnsiTheme="minorHAnsi" w:cstheme="minorHAnsi"/>
                <w:sz w:val="22"/>
                <w:szCs w:val="22"/>
              </w:rPr>
              <w:t>Techninėje specifikacijoje nurodytas Paslaugų teikimo periodiškumas</w:t>
            </w:r>
            <w:r w:rsidR="00A3466B">
              <w:rPr>
                <w:rFonts w:asciiTheme="minorHAnsi" w:hAnsiTheme="minorHAnsi" w:cstheme="minorHAnsi"/>
                <w:sz w:val="22"/>
                <w:szCs w:val="22"/>
              </w:rPr>
              <w:t>, dokumentų teikimas</w:t>
            </w:r>
            <w:r w:rsidRPr="00E03745">
              <w:rPr>
                <w:rFonts w:asciiTheme="minorHAnsi" w:hAnsiTheme="minorHAnsi" w:cstheme="minorHAnsi"/>
                <w:sz w:val="22"/>
                <w:szCs w:val="22"/>
              </w:rPr>
              <w:t>.</w:t>
            </w:r>
          </w:p>
        </w:tc>
      </w:tr>
      <w:tr w:rsidR="00F45588" w:rsidRPr="00E03745" w14:paraId="5D5614C8" w14:textId="77777777" w:rsidTr="004E525A">
        <w:trPr>
          <w:trHeight w:val="300"/>
        </w:trPr>
        <w:tc>
          <w:tcPr>
            <w:tcW w:w="9535" w:type="dxa"/>
            <w:gridSpan w:val="4"/>
          </w:tcPr>
          <w:p w14:paraId="01BA2625" w14:textId="77777777"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lastRenderedPageBreak/>
              <w:t>11. SUTARTIES GALIOJIMAS IR KEITIMAS</w:t>
            </w:r>
          </w:p>
        </w:tc>
      </w:tr>
      <w:tr w:rsidR="00F45588" w:rsidRPr="00E03745" w14:paraId="01B4A21F" w14:textId="77777777" w:rsidTr="00397B04">
        <w:trPr>
          <w:trHeight w:val="831"/>
        </w:trPr>
        <w:tc>
          <w:tcPr>
            <w:tcW w:w="3094" w:type="dxa"/>
            <w:gridSpan w:val="2"/>
          </w:tcPr>
          <w:p w14:paraId="4A683777" w14:textId="77777777"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sz w:val="22"/>
                <w:szCs w:val="22"/>
              </w:rPr>
              <w:t>11.1. Sutarties sudarymas ir įsigaliojimas</w:t>
            </w:r>
          </w:p>
        </w:tc>
        <w:tc>
          <w:tcPr>
            <w:tcW w:w="6441" w:type="dxa"/>
            <w:gridSpan w:val="2"/>
          </w:tcPr>
          <w:p w14:paraId="491F5397" w14:textId="77777777" w:rsidR="00F45588" w:rsidRPr="00E03745" w:rsidRDefault="00F45588" w:rsidP="00F45588">
            <w:pPr>
              <w:jc w:val="both"/>
              <w:rPr>
                <w:rFonts w:asciiTheme="minorHAnsi" w:hAnsiTheme="minorHAnsi" w:cstheme="minorHAnsi"/>
                <w:kern w:val="2"/>
                <w:sz w:val="22"/>
                <w:szCs w:val="22"/>
              </w:rPr>
            </w:pPr>
            <w:r w:rsidRPr="00E03745">
              <w:rPr>
                <w:rFonts w:asciiTheme="minorHAnsi" w:hAnsiTheme="minorHAnsi" w:cstheme="minorHAnsi"/>
                <w:kern w:val="2"/>
                <w:sz w:val="22"/>
                <w:szCs w:val="22"/>
              </w:rPr>
              <w:t xml:space="preserve">Ši Sutartis įsigalioja nuo Sutarties pasirašymo dienos (antrosios Šalies pasirašymo dieną). </w:t>
            </w:r>
          </w:p>
          <w:p w14:paraId="7396F7FD" w14:textId="1D3E17C0" w:rsidR="00F45588" w:rsidRPr="00E03745" w:rsidRDefault="00F45588" w:rsidP="00F45588">
            <w:pPr>
              <w:jc w:val="both"/>
              <w:rPr>
                <w:rFonts w:asciiTheme="minorHAnsi" w:hAnsiTheme="minorHAnsi" w:cstheme="minorHAnsi"/>
                <w:kern w:val="2"/>
                <w:sz w:val="22"/>
                <w:szCs w:val="22"/>
              </w:rPr>
            </w:pPr>
            <w:r w:rsidRPr="00E03745">
              <w:rPr>
                <w:rFonts w:asciiTheme="minorHAnsi" w:hAnsiTheme="minorHAnsi" w:cstheme="minorHAnsi"/>
                <w:kern w:val="2"/>
                <w:sz w:val="22"/>
                <w:szCs w:val="22"/>
              </w:rPr>
              <w:t>Sutartis galioja iki visiško prievolių įvykdymo</w:t>
            </w:r>
            <w:r w:rsidR="00397B04">
              <w:rPr>
                <w:rFonts w:asciiTheme="minorHAnsi" w:hAnsiTheme="minorHAnsi" w:cstheme="minorHAnsi"/>
                <w:kern w:val="2"/>
                <w:sz w:val="22"/>
                <w:szCs w:val="22"/>
              </w:rPr>
              <w:t>.</w:t>
            </w:r>
          </w:p>
        </w:tc>
      </w:tr>
      <w:tr w:rsidR="00F45588" w:rsidRPr="00E03745" w14:paraId="0D3292E1" w14:textId="77777777" w:rsidTr="004E525A">
        <w:trPr>
          <w:trHeight w:val="300"/>
        </w:trPr>
        <w:tc>
          <w:tcPr>
            <w:tcW w:w="3094" w:type="dxa"/>
            <w:gridSpan w:val="2"/>
          </w:tcPr>
          <w:p w14:paraId="09BC2075" w14:textId="316E2550"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11.2. Sutarties galiojimo termino pratęsimas</w:t>
            </w:r>
          </w:p>
        </w:tc>
        <w:tc>
          <w:tcPr>
            <w:tcW w:w="6441" w:type="dxa"/>
            <w:gridSpan w:val="2"/>
          </w:tcPr>
          <w:p w14:paraId="6A7A18C0" w14:textId="50198C94" w:rsidR="00F45588" w:rsidRPr="00E03745" w:rsidRDefault="00F45588" w:rsidP="00F45588">
            <w:pPr>
              <w:rPr>
                <w:rFonts w:asciiTheme="minorHAnsi" w:hAnsiTheme="minorHAnsi" w:cstheme="minorHAnsi"/>
                <w:kern w:val="2"/>
                <w:sz w:val="22"/>
                <w:szCs w:val="22"/>
              </w:rPr>
            </w:pPr>
            <w:r w:rsidRPr="00116087">
              <w:rPr>
                <w:rFonts w:asciiTheme="minorHAnsi" w:hAnsiTheme="minorHAnsi" w:cstheme="minorHAnsi"/>
                <w:kern w:val="2"/>
                <w:sz w:val="22"/>
                <w:szCs w:val="22"/>
              </w:rPr>
              <w:t>Netaikoma</w:t>
            </w:r>
          </w:p>
          <w:p w14:paraId="782060E8" w14:textId="4F777BE8" w:rsidR="00F45588" w:rsidRPr="00E03745" w:rsidRDefault="00F45588" w:rsidP="00F45588">
            <w:pPr>
              <w:rPr>
                <w:rFonts w:asciiTheme="minorHAnsi" w:hAnsiTheme="minorHAnsi" w:cstheme="minorHAnsi"/>
                <w:kern w:val="2"/>
                <w:sz w:val="22"/>
                <w:szCs w:val="22"/>
              </w:rPr>
            </w:pPr>
          </w:p>
        </w:tc>
      </w:tr>
      <w:tr w:rsidR="00F45588" w:rsidRPr="00E03745" w14:paraId="7FE809EC" w14:textId="77777777" w:rsidTr="004E525A">
        <w:trPr>
          <w:trHeight w:val="300"/>
        </w:trPr>
        <w:tc>
          <w:tcPr>
            <w:tcW w:w="9535" w:type="dxa"/>
            <w:gridSpan w:val="4"/>
          </w:tcPr>
          <w:p w14:paraId="6839791C" w14:textId="77777777"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12. SUTARTIES NUTRAUKIMAS</w:t>
            </w:r>
          </w:p>
        </w:tc>
      </w:tr>
      <w:tr w:rsidR="00F45588" w:rsidRPr="00E03745" w14:paraId="519D54A3" w14:textId="77777777" w:rsidTr="004E525A">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D82364B" w:rsidR="00F45588" w:rsidRPr="00E03745" w:rsidRDefault="00F45588" w:rsidP="00F45588">
            <w:pPr>
              <w:jc w:val="both"/>
              <w:rPr>
                <w:rFonts w:asciiTheme="minorHAnsi" w:hAnsiTheme="minorHAnsi" w:cstheme="minorHAnsi"/>
                <w:color w:val="4472C4"/>
                <w:kern w:val="2"/>
                <w:sz w:val="22"/>
                <w:szCs w:val="22"/>
              </w:rPr>
            </w:pPr>
            <w:r w:rsidRPr="00E03745">
              <w:rPr>
                <w:rFonts w:asciiTheme="minorHAnsi" w:hAnsiTheme="minorHAnsi" w:cstheme="minorHAnsi"/>
                <w:kern w:val="2"/>
                <w:sz w:val="22"/>
                <w:szCs w:val="22"/>
              </w:rPr>
              <w:t>Sutartis gali būti nutraukiama rašytiniu Šalių susitarimu arba vienašališkai, Bendrosiose sąlygose ir Specialiosiose sąlygose nurodytais atvejais ir nustatyta tvarka.</w:t>
            </w:r>
          </w:p>
        </w:tc>
      </w:tr>
      <w:tr w:rsidR="00F45588" w:rsidRPr="00E03745" w14:paraId="57B2F7FC" w14:textId="77777777" w:rsidTr="004E525A">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 xml:space="preserve">12.2. Esminiai Sutarties </w:t>
            </w:r>
            <w:r w:rsidRPr="00E03745">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A679291" w14:textId="1FE7937B" w:rsidR="00F45588" w:rsidRPr="00E03745" w:rsidRDefault="00F45588" w:rsidP="00F45588">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E03745">
              <w:rPr>
                <w:rFonts w:asciiTheme="minorHAnsi" w:eastAsia="Arial" w:hAnsiTheme="minorHAnsi" w:cstheme="minorHAnsi"/>
                <w:kern w:val="2"/>
                <w:sz w:val="22"/>
                <w:szCs w:val="22"/>
                <w:lang w:val="lt"/>
              </w:rPr>
              <w:t>12.2.</w:t>
            </w:r>
            <w:r w:rsidR="00397B04">
              <w:rPr>
                <w:rFonts w:asciiTheme="minorHAnsi" w:eastAsia="Arial" w:hAnsiTheme="minorHAnsi" w:cstheme="minorHAnsi"/>
                <w:kern w:val="2"/>
                <w:sz w:val="22"/>
                <w:szCs w:val="22"/>
                <w:lang w:val="lt"/>
              </w:rPr>
              <w:t>1</w:t>
            </w:r>
            <w:r w:rsidRPr="00E03745">
              <w:rPr>
                <w:rFonts w:asciiTheme="minorHAnsi" w:eastAsia="Arial" w:hAnsiTheme="minorHAnsi" w:cstheme="minorHAnsi"/>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26E8BC9" w14:textId="46A7F17B" w:rsidR="00F45588" w:rsidRPr="00E03745" w:rsidRDefault="00F45588" w:rsidP="00F45588">
            <w:pPr>
              <w:spacing w:line="257" w:lineRule="auto"/>
              <w:jc w:val="both"/>
              <w:rPr>
                <w:rFonts w:asciiTheme="minorHAnsi" w:eastAsia="Arial" w:hAnsiTheme="minorHAnsi" w:cstheme="minorHAnsi"/>
                <w:kern w:val="2"/>
                <w:sz w:val="22"/>
                <w:szCs w:val="22"/>
                <w:lang w:val="lt"/>
              </w:rPr>
            </w:pPr>
            <w:r w:rsidRPr="00E03745">
              <w:rPr>
                <w:rFonts w:asciiTheme="minorHAnsi" w:eastAsia="Arial" w:hAnsiTheme="minorHAnsi" w:cstheme="minorHAnsi"/>
                <w:kern w:val="2"/>
                <w:sz w:val="22"/>
                <w:szCs w:val="22"/>
                <w:lang w:val="lt"/>
              </w:rPr>
              <w:t>12.2.</w:t>
            </w:r>
            <w:r w:rsidR="00397B04">
              <w:rPr>
                <w:rFonts w:asciiTheme="minorHAnsi" w:eastAsia="Arial" w:hAnsiTheme="minorHAnsi" w:cstheme="minorHAnsi"/>
                <w:kern w:val="2"/>
                <w:sz w:val="22"/>
                <w:szCs w:val="22"/>
                <w:lang w:val="lt"/>
              </w:rPr>
              <w:t>2</w:t>
            </w:r>
            <w:r w:rsidRPr="00E03745">
              <w:rPr>
                <w:rFonts w:asciiTheme="minorHAnsi" w:eastAsia="Arial" w:hAnsiTheme="minorHAnsi" w:cstheme="minorHAnsi"/>
                <w:kern w:val="2"/>
                <w:sz w:val="22"/>
                <w:szCs w:val="22"/>
                <w:lang w:val="lt"/>
              </w:rPr>
              <w:t>. Tiekėjas pažeidžia šios Sutarties nuostatas, reglamentuojančias konkurenciją, intelektinės nuosavybės ar konfidencialios informacijos valdymą;</w:t>
            </w:r>
          </w:p>
          <w:p w14:paraId="0D0CCA73" w14:textId="77777777" w:rsidR="00D82EAC" w:rsidRDefault="00F45588" w:rsidP="00F45588">
            <w:pPr>
              <w:spacing w:line="257" w:lineRule="auto"/>
              <w:jc w:val="both"/>
              <w:rPr>
                <w:rFonts w:asciiTheme="minorHAnsi" w:eastAsia="Arial" w:hAnsiTheme="minorHAnsi" w:cstheme="minorHAnsi"/>
                <w:kern w:val="2"/>
                <w:sz w:val="22"/>
                <w:szCs w:val="22"/>
                <w:lang w:val="lt"/>
              </w:rPr>
            </w:pPr>
            <w:r w:rsidRPr="00E03745">
              <w:rPr>
                <w:rFonts w:asciiTheme="minorHAnsi" w:eastAsia="Arial" w:hAnsiTheme="minorHAnsi" w:cstheme="minorHAnsi"/>
                <w:kern w:val="2"/>
                <w:sz w:val="22"/>
                <w:szCs w:val="22"/>
                <w:lang w:val="lt"/>
              </w:rPr>
              <w:t>12.2.</w:t>
            </w:r>
            <w:r w:rsidR="00397B04">
              <w:rPr>
                <w:rFonts w:asciiTheme="minorHAnsi" w:eastAsia="Arial" w:hAnsiTheme="minorHAnsi" w:cstheme="minorHAnsi"/>
                <w:kern w:val="2"/>
                <w:sz w:val="22"/>
                <w:szCs w:val="22"/>
                <w:lang w:val="lt"/>
              </w:rPr>
              <w:t>3</w:t>
            </w:r>
            <w:r w:rsidRPr="00E03745">
              <w:rPr>
                <w:rFonts w:asciiTheme="minorHAnsi" w:eastAsia="Arial" w:hAnsiTheme="minorHAnsi" w:cstheme="minorHAnsi"/>
                <w:kern w:val="2"/>
                <w:sz w:val="22"/>
                <w:szCs w:val="22"/>
                <w:lang w:val="lt"/>
              </w:rPr>
              <w:t xml:space="preserve">. Tiekėjas </w:t>
            </w:r>
            <w:r w:rsidRPr="00E03745">
              <w:rPr>
                <w:rFonts w:asciiTheme="minorHAnsi" w:hAnsiTheme="minorHAnsi" w:cstheme="minorHAnsi"/>
                <w:sz w:val="22"/>
                <w:szCs w:val="22"/>
              </w:rPr>
              <w:t xml:space="preserve">2 (du) kartus </w:t>
            </w:r>
            <w:r w:rsidR="00F4585B">
              <w:rPr>
                <w:rFonts w:asciiTheme="minorHAnsi" w:hAnsiTheme="minorHAnsi" w:cstheme="minorHAnsi"/>
                <w:sz w:val="22"/>
                <w:szCs w:val="22"/>
              </w:rPr>
              <w:t xml:space="preserve">iš eilės </w:t>
            </w:r>
            <w:r w:rsidRPr="00E03745">
              <w:rPr>
                <w:rFonts w:asciiTheme="minorHAnsi" w:eastAsia="Arial" w:hAnsiTheme="minorHAnsi" w:cstheme="minorHAnsi"/>
                <w:kern w:val="2"/>
                <w:sz w:val="22"/>
                <w:szCs w:val="22"/>
                <w:lang w:val="lt"/>
              </w:rPr>
              <w:t>pažeidžia esminę Sutarties sąlygą</w:t>
            </w:r>
            <w:r w:rsidR="00D82EAC">
              <w:rPr>
                <w:rFonts w:asciiTheme="minorHAnsi" w:eastAsia="Arial" w:hAnsiTheme="minorHAnsi" w:cstheme="minorHAnsi"/>
                <w:kern w:val="2"/>
                <w:sz w:val="22"/>
                <w:szCs w:val="22"/>
                <w:lang w:val="lt"/>
              </w:rPr>
              <w:t>.</w:t>
            </w:r>
          </w:p>
          <w:p w14:paraId="0B019B64" w14:textId="5F319ACE" w:rsidR="00F45588" w:rsidRPr="00E03745" w:rsidRDefault="00F45588" w:rsidP="00F45588">
            <w:pPr>
              <w:spacing w:line="257" w:lineRule="auto"/>
              <w:jc w:val="both"/>
              <w:rPr>
                <w:rFonts w:asciiTheme="minorHAnsi" w:eastAsia="Arial" w:hAnsiTheme="minorHAnsi" w:cstheme="minorHAnsi"/>
                <w:kern w:val="2"/>
                <w:sz w:val="22"/>
                <w:szCs w:val="22"/>
                <w:lang w:val="lt"/>
              </w:rPr>
            </w:pPr>
            <w:r w:rsidRPr="00E03745">
              <w:rPr>
                <w:rFonts w:asciiTheme="minorHAnsi" w:hAnsiTheme="minorHAnsi" w:cstheme="minorHAnsi"/>
                <w:sz w:val="22"/>
                <w:szCs w:val="22"/>
              </w:rPr>
              <w:t xml:space="preserve"> </w:t>
            </w:r>
          </w:p>
        </w:tc>
      </w:tr>
      <w:tr w:rsidR="00F45588" w:rsidRPr="00E03745" w14:paraId="46270E91" w14:textId="77777777" w:rsidTr="004E525A">
        <w:trPr>
          <w:trHeight w:val="300"/>
        </w:trPr>
        <w:tc>
          <w:tcPr>
            <w:tcW w:w="9535" w:type="dxa"/>
            <w:gridSpan w:val="4"/>
          </w:tcPr>
          <w:p w14:paraId="07E06248" w14:textId="4C0A08D1" w:rsidR="00F45588" w:rsidRPr="00E03745" w:rsidRDefault="00F45588" w:rsidP="00F45588">
            <w:pPr>
              <w:jc w:val="center"/>
              <w:rPr>
                <w:rFonts w:asciiTheme="minorHAnsi" w:hAnsiTheme="minorHAnsi" w:cstheme="minorHAnsi"/>
                <w:kern w:val="2"/>
                <w:sz w:val="22"/>
                <w:szCs w:val="22"/>
              </w:rPr>
            </w:pPr>
            <w:r w:rsidRPr="00E03745">
              <w:rPr>
                <w:rFonts w:asciiTheme="minorHAnsi" w:hAnsiTheme="minorHAnsi" w:cstheme="minorHAnsi"/>
                <w:b/>
                <w:kern w:val="2"/>
                <w:sz w:val="22"/>
                <w:szCs w:val="22"/>
              </w:rPr>
              <w:t xml:space="preserve">13. APLINKOS APSAUGOS IR SOCIALINIAI KRITERIJAI </w:t>
            </w:r>
          </w:p>
        </w:tc>
      </w:tr>
      <w:tr w:rsidR="00F45588" w:rsidRPr="00E03745" w14:paraId="18AE2F61" w14:textId="77777777" w:rsidTr="004E525A">
        <w:trPr>
          <w:trHeight w:val="300"/>
        </w:trPr>
        <w:tc>
          <w:tcPr>
            <w:tcW w:w="3058" w:type="dxa"/>
          </w:tcPr>
          <w:p w14:paraId="6366A32C" w14:textId="77777777"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4B1BAF15" w14:textId="0823AE44" w:rsidR="00F45588" w:rsidRPr="00E03745" w:rsidRDefault="00F45588" w:rsidP="00F45588">
            <w:pPr>
              <w:jc w:val="both"/>
              <w:rPr>
                <w:rFonts w:asciiTheme="minorHAnsi" w:hAnsiTheme="minorHAnsi" w:cstheme="minorHAnsi"/>
                <w:kern w:val="2"/>
                <w:sz w:val="22"/>
                <w:szCs w:val="22"/>
                <w:shd w:val="clear" w:color="auto" w:fill="FFFFFF"/>
              </w:rPr>
            </w:pPr>
            <w:r w:rsidRPr="00E03745">
              <w:rPr>
                <w:rFonts w:asciiTheme="minorHAnsi" w:hAnsiTheme="minorHAnsi" w:cstheme="minorHAnsi"/>
                <w:kern w:val="2"/>
                <w:sz w:val="22"/>
                <w:szCs w:val="22"/>
                <w:shd w:val="clear" w:color="auto" w:fill="FFFFFF"/>
              </w:rPr>
              <w:t xml:space="preserve">13.1.1. Tiekėjas užtikrina, kad, </w:t>
            </w:r>
            <w:r w:rsidRPr="00E03745">
              <w:rPr>
                <w:rFonts w:asciiTheme="minorHAnsi" w:hAnsiTheme="minorHAnsi" w:cstheme="minorHAnsi"/>
                <w:sz w:val="22"/>
                <w:szCs w:val="22"/>
              </w:rPr>
              <w:t xml:space="preserve">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Aprašas), </w:t>
            </w:r>
            <w:r w:rsidRPr="00E03745">
              <w:rPr>
                <w:rFonts w:asciiTheme="minorHAnsi" w:hAnsiTheme="minorHAnsi" w:cstheme="minorHAnsi"/>
                <w:kern w:val="2"/>
                <w:sz w:val="22"/>
                <w:szCs w:val="22"/>
                <w:shd w:val="clear" w:color="auto" w:fill="FFFFFF"/>
              </w:rPr>
              <w:t xml:space="preserve">teikiant Paslaugas laikysis šių aplinkos apsaugos reikalavimų: </w:t>
            </w:r>
          </w:p>
          <w:p w14:paraId="6B7FF3CF" w14:textId="0BE6C5A2" w:rsidR="00F45588" w:rsidRPr="00E03745" w:rsidRDefault="00F45588" w:rsidP="00F45588">
            <w:pPr>
              <w:jc w:val="both"/>
              <w:rPr>
                <w:rFonts w:asciiTheme="minorHAnsi" w:hAnsiTheme="minorHAnsi" w:cstheme="minorHAnsi"/>
                <w:sz w:val="22"/>
                <w:szCs w:val="22"/>
              </w:rPr>
            </w:pPr>
            <w:r w:rsidRPr="00E03745">
              <w:rPr>
                <w:rFonts w:asciiTheme="minorHAnsi" w:hAnsiTheme="minorHAnsi" w:cstheme="minorHAnsi"/>
                <w:kern w:val="2"/>
                <w:sz w:val="22"/>
                <w:szCs w:val="22"/>
                <w:shd w:val="clear" w:color="auto" w:fill="FFFFFF"/>
              </w:rPr>
              <w:t>13.1.1.1. s</w:t>
            </w:r>
            <w:r w:rsidRPr="00E03745">
              <w:rPr>
                <w:rFonts w:asciiTheme="minorHAnsi" w:hAnsiTheme="minorHAnsi" w:cstheme="minorHAnsi"/>
                <w:sz w:val="22"/>
                <w:szCs w:val="22"/>
              </w:rPr>
              <w:t>ieks, kad teikiant Paslaugas būtų sunaudojama mažiau gamtos išteklių, t. y.:</w:t>
            </w:r>
          </w:p>
          <w:p w14:paraId="1DEE0F99" w14:textId="6C51E0CF" w:rsidR="00F45588" w:rsidRPr="00E03745" w:rsidRDefault="00F45588" w:rsidP="00F45588">
            <w:pPr>
              <w:jc w:val="both"/>
              <w:rPr>
                <w:rFonts w:asciiTheme="minorHAnsi" w:hAnsiTheme="minorHAnsi" w:cstheme="minorHAnsi"/>
                <w:kern w:val="2"/>
                <w:sz w:val="22"/>
                <w:szCs w:val="22"/>
                <w:shd w:val="clear" w:color="auto" w:fill="FFFFFF"/>
              </w:rPr>
            </w:pPr>
            <w:r w:rsidRPr="00E03745">
              <w:rPr>
                <w:rFonts w:asciiTheme="minorHAnsi" w:hAnsiTheme="minorHAnsi" w:cstheme="minorHAnsi"/>
                <w:kern w:val="2"/>
                <w:sz w:val="22"/>
                <w:szCs w:val="22"/>
                <w:shd w:val="clear" w:color="auto" w:fill="FFFFFF"/>
              </w:rPr>
              <w:t xml:space="preserve">13.1.1.1.1.  </w:t>
            </w:r>
            <w:r w:rsidRPr="00E03745">
              <w:rPr>
                <w:rFonts w:asciiTheme="minorHAnsi" w:hAnsiTheme="minorHAnsi" w:cstheme="minorHAnsi"/>
                <w:sz w:val="22"/>
                <w:szCs w:val="22"/>
              </w:rPr>
              <w:t xml:space="preserve">mažins popieriaus sunaudojimą, atsisakys nebūtino dokumentų kopijavimo ir spausdinimo; </w:t>
            </w:r>
            <w:r w:rsidRPr="00E03745">
              <w:rPr>
                <w:rFonts w:asciiTheme="minorHAnsi" w:hAnsiTheme="minorHAnsi" w:cstheme="minorHAnsi"/>
                <w:kern w:val="2"/>
                <w:sz w:val="22"/>
                <w:szCs w:val="22"/>
                <w:shd w:val="clear" w:color="auto" w:fill="FFFFFF"/>
              </w:rPr>
              <w:t xml:space="preserve">Esant būtinybei spausdinti dokumentus, bus naudojamas popierius, atitinkantis Apraše nustatytus minimalius aplinkos apsaugos kriterijus popieriui ir jo gaminiams. </w:t>
            </w:r>
          </w:p>
          <w:p w14:paraId="225CB1FE" w14:textId="7DB3E3E5" w:rsidR="00F45588" w:rsidRPr="00E03745" w:rsidRDefault="00F45588" w:rsidP="00F45588">
            <w:pPr>
              <w:jc w:val="both"/>
              <w:rPr>
                <w:rFonts w:asciiTheme="minorHAnsi" w:hAnsiTheme="minorHAnsi" w:cstheme="minorHAnsi"/>
                <w:kern w:val="2"/>
                <w:sz w:val="22"/>
                <w:szCs w:val="22"/>
                <w:shd w:val="clear" w:color="auto" w:fill="FFFFFF"/>
              </w:rPr>
            </w:pPr>
            <w:r w:rsidRPr="00E03745">
              <w:rPr>
                <w:rFonts w:asciiTheme="minorHAnsi" w:hAnsiTheme="minorHAnsi" w:cstheme="minorHAnsi"/>
                <w:kern w:val="2"/>
                <w:sz w:val="22"/>
                <w:szCs w:val="22"/>
                <w:shd w:val="clear" w:color="auto" w:fill="FFFFFF"/>
              </w:rPr>
              <w:t xml:space="preserve">13.1.1.1.2.  </w:t>
            </w:r>
            <w:r w:rsidRPr="00E03745">
              <w:rPr>
                <w:rFonts w:asciiTheme="minorHAnsi" w:hAnsiTheme="minorHAnsi" w:cstheme="minorHAnsi"/>
                <w:sz w:val="22"/>
                <w:szCs w:val="22"/>
              </w:rPr>
              <w:t>sieks, kad Tiekėjo darbuotojai, teikiantys Paslaugas, atvykimui į Paslaugų teikimo vietą pasirinktų optimalų maršrutą ir rinktųsi netaršias transporto priemones, kad Paslaugų teikimo metu nebūtų teršiama aplinka ir keliamas pavojus sveikatai.</w:t>
            </w:r>
          </w:p>
          <w:p w14:paraId="7747EFBA" w14:textId="2A586EAA" w:rsidR="00F45588" w:rsidRPr="00E03745" w:rsidRDefault="00F45588" w:rsidP="00F45588">
            <w:pPr>
              <w:jc w:val="both"/>
              <w:rPr>
                <w:rFonts w:asciiTheme="minorHAnsi" w:hAnsiTheme="minorHAnsi" w:cstheme="minorHAnsi"/>
                <w:sz w:val="22"/>
                <w:szCs w:val="22"/>
              </w:rPr>
            </w:pPr>
            <w:r w:rsidRPr="00E03745">
              <w:rPr>
                <w:rFonts w:asciiTheme="minorHAnsi" w:hAnsiTheme="minorHAnsi" w:cstheme="minorHAnsi"/>
                <w:kern w:val="2"/>
                <w:sz w:val="22"/>
                <w:szCs w:val="22"/>
                <w:shd w:val="clear" w:color="auto" w:fill="FFFFFF"/>
              </w:rPr>
              <w:t xml:space="preserve">13.1.2. Paslaugų teikimo metu nustačius, kad Tiekėjas </w:t>
            </w:r>
            <w:r w:rsidRPr="00E03745">
              <w:rPr>
                <w:rFonts w:asciiTheme="minorHAnsi" w:hAnsiTheme="minorHAnsi" w:cstheme="minorHAnsi"/>
                <w:sz w:val="22"/>
                <w:szCs w:val="22"/>
              </w:rPr>
              <w:t>nesilaikė Sutarties specialiosios dalies 13.1.1. papunktyje nustatyto reikalavimo, Teikėjui taikoma Specialiųjų sąlygų 9.</w:t>
            </w:r>
            <w:r w:rsidR="00397B04">
              <w:rPr>
                <w:rFonts w:asciiTheme="minorHAnsi" w:hAnsiTheme="minorHAnsi" w:cstheme="minorHAnsi"/>
                <w:sz w:val="22"/>
                <w:szCs w:val="22"/>
              </w:rPr>
              <w:t>4</w:t>
            </w:r>
            <w:r w:rsidRPr="00E03745">
              <w:rPr>
                <w:rFonts w:asciiTheme="minorHAnsi" w:hAnsiTheme="minorHAnsi" w:cstheme="minorHAnsi"/>
                <w:sz w:val="22"/>
                <w:szCs w:val="22"/>
              </w:rPr>
              <w:t xml:space="preserve"> punkte nurodyto dydžio bauda.</w:t>
            </w:r>
          </w:p>
          <w:p w14:paraId="3F14B69B" w14:textId="295BA371" w:rsidR="00F45588" w:rsidRPr="00E03745" w:rsidRDefault="00F45588" w:rsidP="00F45588">
            <w:pPr>
              <w:jc w:val="both"/>
              <w:rPr>
                <w:rFonts w:asciiTheme="minorHAnsi" w:hAnsiTheme="minorHAnsi" w:cstheme="minorHAnsi"/>
                <w:kern w:val="2"/>
                <w:sz w:val="22"/>
                <w:szCs w:val="22"/>
              </w:rPr>
            </w:pPr>
            <w:r w:rsidRPr="00E03745">
              <w:rPr>
                <w:rFonts w:asciiTheme="minorHAnsi" w:hAnsiTheme="minorHAnsi" w:cstheme="minorHAnsi"/>
                <w:sz w:val="22"/>
                <w:szCs w:val="22"/>
              </w:rPr>
              <w:t>13.1.3. Tiekėjas, Pirkėjui pareikalavus, privalo per 5 (penkias) darbo dienas pateikti dokumentais pagrįstą informaciją, patvirtinančią, kad laikosi 13.1.1. papunktyje nustatytų reikalavimų. Nepateikus informacijos per nustatytą terminą arba nustačius neatitikimus, laikoma, kad Tiekėjas pažeidė Sutarties įsipareigojimus ir Pirkėjas turi teisę taikyti Specialiųjų sąlygų 9.</w:t>
            </w:r>
            <w:r w:rsidR="00397B04">
              <w:rPr>
                <w:rFonts w:asciiTheme="minorHAnsi" w:hAnsiTheme="minorHAnsi" w:cstheme="minorHAnsi"/>
                <w:sz w:val="22"/>
                <w:szCs w:val="22"/>
              </w:rPr>
              <w:t>4.</w:t>
            </w:r>
            <w:r w:rsidRPr="00E03745">
              <w:rPr>
                <w:rFonts w:asciiTheme="minorHAnsi" w:hAnsiTheme="minorHAnsi" w:cstheme="minorHAnsi"/>
                <w:sz w:val="22"/>
                <w:szCs w:val="22"/>
              </w:rPr>
              <w:t xml:space="preserve"> punkte nustatytą baudą.</w:t>
            </w:r>
          </w:p>
        </w:tc>
      </w:tr>
      <w:tr w:rsidR="00F45588" w:rsidRPr="00E03745" w14:paraId="71B127CD" w14:textId="77777777" w:rsidTr="004E525A">
        <w:trPr>
          <w:trHeight w:val="300"/>
        </w:trPr>
        <w:tc>
          <w:tcPr>
            <w:tcW w:w="3058" w:type="dxa"/>
          </w:tcPr>
          <w:p w14:paraId="6D5C5242" w14:textId="26B93DA4" w:rsidR="00F45588" w:rsidRPr="00E03745" w:rsidRDefault="00F45588" w:rsidP="00F45588">
            <w:pPr>
              <w:rPr>
                <w:rFonts w:asciiTheme="minorHAnsi" w:hAnsiTheme="minorHAnsi" w:cstheme="minorHAnsi"/>
                <w:b/>
                <w:kern w:val="2"/>
                <w:sz w:val="22"/>
                <w:szCs w:val="22"/>
              </w:rPr>
            </w:pPr>
            <w:r w:rsidRPr="00E03745">
              <w:rPr>
                <w:rFonts w:asciiTheme="minorHAnsi" w:hAnsiTheme="minorHAnsi" w:cstheme="minorHAnsi"/>
                <w:b/>
                <w:kern w:val="2"/>
                <w:sz w:val="22"/>
                <w:szCs w:val="22"/>
              </w:rPr>
              <w:t>13.2. Su perkamomis Paslaugomis susiję socialiniai kriterijai</w:t>
            </w:r>
          </w:p>
        </w:tc>
        <w:tc>
          <w:tcPr>
            <w:tcW w:w="6477" w:type="dxa"/>
            <w:gridSpan w:val="3"/>
          </w:tcPr>
          <w:p w14:paraId="09CCACC2" w14:textId="77777777" w:rsidR="00F45588" w:rsidRPr="00E03745" w:rsidRDefault="00F45588" w:rsidP="00F45588">
            <w:pPr>
              <w:rPr>
                <w:rFonts w:asciiTheme="minorHAnsi" w:hAnsiTheme="minorHAnsi" w:cstheme="minorHAnsi"/>
                <w:kern w:val="2"/>
                <w:sz w:val="22"/>
                <w:szCs w:val="22"/>
                <w:shd w:val="clear" w:color="auto" w:fill="FFFFFF"/>
              </w:rPr>
            </w:pPr>
            <w:r w:rsidRPr="00E03745">
              <w:rPr>
                <w:rFonts w:asciiTheme="minorHAnsi" w:hAnsiTheme="minorHAnsi" w:cstheme="minorHAnsi"/>
                <w:kern w:val="2"/>
                <w:sz w:val="22"/>
                <w:szCs w:val="22"/>
                <w:shd w:val="clear" w:color="auto" w:fill="FFFFFF"/>
              </w:rPr>
              <w:t>Netaikoma</w:t>
            </w:r>
          </w:p>
          <w:p w14:paraId="0C0C4ED8" w14:textId="77777777" w:rsidR="00F45588" w:rsidRPr="00E03745" w:rsidRDefault="00F45588" w:rsidP="00F45588">
            <w:pPr>
              <w:rPr>
                <w:rFonts w:asciiTheme="minorHAnsi" w:hAnsiTheme="minorHAnsi" w:cstheme="minorHAnsi"/>
                <w:color w:val="000000"/>
                <w:kern w:val="2"/>
                <w:sz w:val="22"/>
                <w:szCs w:val="22"/>
                <w:shd w:val="clear" w:color="auto" w:fill="FFFFFF"/>
              </w:rPr>
            </w:pPr>
          </w:p>
          <w:p w14:paraId="7170065E" w14:textId="358FE36F" w:rsidR="00F45588" w:rsidRPr="00E03745" w:rsidRDefault="00F45588" w:rsidP="00F45588">
            <w:pPr>
              <w:rPr>
                <w:rFonts w:asciiTheme="minorHAnsi" w:hAnsiTheme="minorHAnsi" w:cstheme="minorHAnsi"/>
                <w:color w:val="0070C0"/>
                <w:kern w:val="2"/>
                <w:sz w:val="22"/>
                <w:szCs w:val="22"/>
              </w:rPr>
            </w:pPr>
          </w:p>
        </w:tc>
      </w:tr>
      <w:tr w:rsidR="00F45588" w:rsidRPr="00E03745" w14:paraId="7ED2EDF1" w14:textId="77777777" w:rsidTr="004E525A">
        <w:trPr>
          <w:trHeight w:val="300"/>
        </w:trPr>
        <w:tc>
          <w:tcPr>
            <w:tcW w:w="9535" w:type="dxa"/>
            <w:gridSpan w:val="4"/>
          </w:tcPr>
          <w:p w14:paraId="689031C9" w14:textId="60780571"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lastRenderedPageBreak/>
              <w:t>1</w:t>
            </w:r>
            <w:r w:rsidR="00777769">
              <w:rPr>
                <w:rFonts w:asciiTheme="minorHAnsi" w:hAnsiTheme="minorHAnsi" w:cstheme="minorHAnsi"/>
                <w:b/>
                <w:kern w:val="2"/>
                <w:sz w:val="22"/>
                <w:szCs w:val="22"/>
              </w:rPr>
              <w:t>4</w:t>
            </w:r>
            <w:r w:rsidRPr="00E03745">
              <w:rPr>
                <w:rFonts w:asciiTheme="minorHAnsi" w:hAnsiTheme="minorHAnsi" w:cstheme="minorHAnsi"/>
                <w:b/>
                <w:kern w:val="2"/>
                <w:sz w:val="22"/>
                <w:szCs w:val="22"/>
              </w:rPr>
              <w:t>. SUTARTIES PRIEDAI</w:t>
            </w:r>
          </w:p>
        </w:tc>
      </w:tr>
      <w:tr w:rsidR="00F45588" w:rsidRPr="00E03745" w14:paraId="43B17553" w14:textId="77777777" w:rsidTr="007B3D0F">
        <w:trPr>
          <w:trHeight w:val="319"/>
        </w:trPr>
        <w:tc>
          <w:tcPr>
            <w:tcW w:w="3058" w:type="dxa"/>
          </w:tcPr>
          <w:p w14:paraId="7CFF3567" w14:textId="77DF5781"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1</w:t>
            </w:r>
            <w:r w:rsidR="00777769">
              <w:rPr>
                <w:rFonts w:asciiTheme="minorHAnsi" w:hAnsiTheme="minorHAnsi" w:cstheme="minorHAnsi"/>
                <w:b/>
                <w:kern w:val="2"/>
                <w:sz w:val="22"/>
                <w:szCs w:val="22"/>
              </w:rPr>
              <w:t>4</w:t>
            </w:r>
            <w:r w:rsidRPr="00E03745">
              <w:rPr>
                <w:rFonts w:asciiTheme="minorHAnsi" w:hAnsiTheme="minorHAnsi" w:cstheme="minorHAnsi"/>
                <w:b/>
                <w:kern w:val="2"/>
                <w:sz w:val="22"/>
                <w:szCs w:val="22"/>
              </w:rPr>
              <w:t>.1. Priedas Nr. 1</w:t>
            </w:r>
          </w:p>
        </w:tc>
        <w:tc>
          <w:tcPr>
            <w:tcW w:w="6477" w:type="dxa"/>
            <w:gridSpan w:val="3"/>
          </w:tcPr>
          <w:p w14:paraId="65B09E30" w14:textId="7179AB74" w:rsidR="00F45588" w:rsidRPr="00E03745" w:rsidRDefault="00F45588" w:rsidP="00F45588">
            <w:pPr>
              <w:jc w:val="both"/>
              <w:rPr>
                <w:rFonts w:asciiTheme="minorHAnsi" w:hAnsiTheme="minorHAnsi" w:cstheme="minorHAnsi"/>
                <w:kern w:val="2"/>
                <w:sz w:val="22"/>
                <w:szCs w:val="22"/>
              </w:rPr>
            </w:pPr>
            <w:r w:rsidRPr="00E03745">
              <w:rPr>
                <w:rFonts w:asciiTheme="minorHAnsi" w:hAnsiTheme="minorHAnsi" w:cstheme="minorHAnsi"/>
                <w:kern w:val="2"/>
                <w:sz w:val="22"/>
                <w:szCs w:val="22"/>
              </w:rPr>
              <w:t>Techninė specifikacija</w:t>
            </w:r>
          </w:p>
        </w:tc>
      </w:tr>
      <w:tr w:rsidR="00F45588" w:rsidRPr="00E03745" w14:paraId="26C5F33E" w14:textId="77777777" w:rsidTr="004E525A">
        <w:trPr>
          <w:trHeight w:val="225"/>
        </w:trPr>
        <w:tc>
          <w:tcPr>
            <w:tcW w:w="3058" w:type="dxa"/>
          </w:tcPr>
          <w:p w14:paraId="4A3CE1D1" w14:textId="298D35C2"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1</w:t>
            </w:r>
            <w:r w:rsidR="00777769">
              <w:rPr>
                <w:rFonts w:asciiTheme="minorHAnsi" w:hAnsiTheme="minorHAnsi" w:cstheme="minorHAnsi"/>
                <w:b/>
                <w:kern w:val="2"/>
                <w:sz w:val="22"/>
                <w:szCs w:val="22"/>
              </w:rPr>
              <w:t>4</w:t>
            </w:r>
            <w:r w:rsidRPr="00E03745">
              <w:rPr>
                <w:rFonts w:asciiTheme="minorHAnsi" w:hAnsiTheme="minorHAnsi" w:cstheme="minorHAnsi"/>
                <w:b/>
                <w:kern w:val="2"/>
                <w:sz w:val="22"/>
                <w:szCs w:val="22"/>
              </w:rPr>
              <w:t>.2. Priedas Nr. 2</w:t>
            </w:r>
          </w:p>
        </w:tc>
        <w:tc>
          <w:tcPr>
            <w:tcW w:w="6477" w:type="dxa"/>
            <w:gridSpan w:val="3"/>
          </w:tcPr>
          <w:p w14:paraId="1CAFFE92" w14:textId="4901A922" w:rsidR="00F45588" w:rsidRPr="00E03745" w:rsidRDefault="00F45588" w:rsidP="00F45588">
            <w:pPr>
              <w:jc w:val="both"/>
              <w:rPr>
                <w:rFonts w:asciiTheme="minorHAnsi" w:hAnsiTheme="minorHAnsi" w:cstheme="minorHAnsi"/>
                <w:kern w:val="2"/>
                <w:sz w:val="22"/>
                <w:szCs w:val="22"/>
              </w:rPr>
            </w:pPr>
            <w:r w:rsidRPr="00E03745">
              <w:rPr>
                <w:rFonts w:asciiTheme="minorHAnsi" w:hAnsiTheme="minorHAnsi" w:cstheme="minorHAnsi"/>
                <w:kern w:val="2"/>
                <w:sz w:val="22"/>
                <w:szCs w:val="22"/>
              </w:rPr>
              <w:t xml:space="preserve">Pasiūlymas </w:t>
            </w:r>
          </w:p>
        </w:tc>
      </w:tr>
      <w:tr w:rsidR="00F45588" w:rsidRPr="00E03745" w14:paraId="2CC1D4F0" w14:textId="77777777" w:rsidTr="004E525A">
        <w:trPr>
          <w:trHeight w:val="300"/>
        </w:trPr>
        <w:tc>
          <w:tcPr>
            <w:tcW w:w="3058" w:type="dxa"/>
          </w:tcPr>
          <w:p w14:paraId="09EEBB7C" w14:textId="19141F60"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1</w:t>
            </w:r>
            <w:r w:rsidR="00777769">
              <w:rPr>
                <w:rFonts w:asciiTheme="minorHAnsi" w:hAnsiTheme="minorHAnsi" w:cstheme="minorHAnsi"/>
                <w:b/>
                <w:kern w:val="2"/>
                <w:sz w:val="22"/>
                <w:szCs w:val="22"/>
              </w:rPr>
              <w:t>4</w:t>
            </w:r>
            <w:r w:rsidRPr="00E03745">
              <w:rPr>
                <w:rFonts w:asciiTheme="minorHAnsi" w:hAnsiTheme="minorHAnsi" w:cstheme="minorHAnsi"/>
                <w:b/>
                <w:kern w:val="2"/>
                <w:sz w:val="22"/>
                <w:szCs w:val="22"/>
              </w:rPr>
              <w:t>.3. Priedas Nr. 3</w:t>
            </w:r>
          </w:p>
        </w:tc>
        <w:tc>
          <w:tcPr>
            <w:tcW w:w="6477" w:type="dxa"/>
            <w:gridSpan w:val="3"/>
          </w:tcPr>
          <w:p w14:paraId="269B3EB8" w14:textId="5D004B48" w:rsidR="00F45588" w:rsidRPr="00195FE8" w:rsidRDefault="00195FE8" w:rsidP="00F45588">
            <w:pPr>
              <w:jc w:val="both"/>
              <w:rPr>
                <w:rFonts w:asciiTheme="minorHAnsi" w:hAnsiTheme="minorHAnsi" w:cstheme="minorHAnsi"/>
                <w:bCs/>
                <w:kern w:val="2"/>
                <w:sz w:val="22"/>
                <w:szCs w:val="22"/>
              </w:rPr>
            </w:pPr>
            <w:r w:rsidRPr="00195FE8">
              <w:rPr>
                <w:rFonts w:asciiTheme="minorHAnsi" w:hAnsiTheme="minorHAnsi" w:cstheme="minorHAnsi"/>
                <w:bCs/>
                <w:kern w:val="2"/>
                <w:sz w:val="22"/>
                <w:szCs w:val="22"/>
              </w:rPr>
              <w:t>Subteikėjų sąrašas</w:t>
            </w:r>
          </w:p>
        </w:tc>
      </w:tr>
      <w:tr w:rsidR="00195FE8" w:rsidRPr="00E03745" w14:paraId="3A67E54D" w14:textId="77777777" w:rsidTr="004E525A">
        <w:trPr>
          <w:trHeight w:val="300"/>
        </w:trPr>
        <w:tc>
          <w:tcPr>
            <w:tcW w:w="3058" w:type="dxa"/>
          </w:tcPr>
          <w:p w14:paraId="2A0FA8C7" w14:textId="0E60A98D" w:rsidR="00195FE8" w:rsidRPr="00E03745" w:rsidRDefault="00195FE8" w:rsidP="00F45588">
            <w:pPr>
              <w:jc w:val="center"/>
              <w:rPr>
                <w:rFonts w:asciiTheme="minorHAnsi" w:hAnsiTheme="minorHAnsi" w:cstheme="minorHAnsi"/>
                <w:b/>
                <w:kern w:val="2"/>
                <w:sz w:val="22"/>
                <w:szCs w:val="22"/>
              </w:rPr>
            </w:pPr>
            <w:r>
              <w:rPr>
                <w:rFonts w:asciiTheme="minorHAnsi" w:hAnsiTheme="minorHAnsi" w:cstheme="minorHAnsi"/>
                <w:b/>
                <w:kern w:val="2"/>
                <w:sz w:val="22"/>
                <w:szCs w:val="22"/>
              </w:rPr>
              <w:t>14.4. Priedas Nr. 4</w:t>
            </w:r>
          </w:p>
        </w:tc>
        <w:tc>
          <w:tcPr>
            <w:tcW w:w="6477" w:type="dxa"/>
            <w:gridSpan w:val="3"/>
          </w:tcPr>
          <w:p w14:paraId="35CAA6A5" w14:textId="230521A8" w:rsidR="00195FE8" w:rsidRPr="00E03745" w:rsidRDefault="00351E99" w:rsidP="00F45588">
            <w:pPr>
              <w:jc w:val="both"/>
              <w:rPr>
                <w:rFonts w:asciiTheme="minorHAnsi" w:hAnsiTheme="minorHAnsi" w:cstheme="minorHAnsi"/>
                <w:kern w:val="2"/>
                <w:sz w:val="22"/>
                <w:szCs w:val="22"/>
              </w:rPr>
            </w:pPr>
            <w:r>
              <w:rPr>
                <w:rFonts w:asciiTheme="minorHAnsi" w:hAnsiTheme="minorHAnsi" w:cstheme="minorHAnsi"/>
                <w:kern w:val="2"/>
                <w:sz w:val="22"/>
                <w:szCs w:val="22"/>
              </w:rPr>
              <w:t>Specialistų sąrašas</w:t>
            </w:r>
          </w:p>
        </w:tc>
      </w:tr>
      <w:tr w:rsidR="00F45588" w:rsidRPr="00E03745" w14:paraId="278F6726" w14:textId="77777777" w:rsidTr="004E525A">
        <w:tc>
          <w:tcPr>
            <w:tcW w:w="9535" w:type="dxa"/>
            <w:gridSpan w:val="4"/>
          </w:tcPr>
          <w:p w14:paraId="306ED934" w14:textId="256908EE"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1</w:t>
            </w:r>
            <w:r w:rsidR="00777769">
              <w:rPr>
                <w:rFonts w:asciiTheme="minorHAnsi" w:hAnsiTheme="minorHAnsi" w:cstheme="minorHAnsi"/>
                <w:b/>
                <w:kern w:val="2"/>
                <w:sz w:val="22"/>
                <w:szCs w:val="22"/>
              </w:rPr>
              <w:t>5</w:t>
            </w:r>
            <w:r w:rsidRPr="00E03745">
              <w:rPr>
                <w:rFonts w:asciiTheme="minorHAnsi" w:hAnsiTheme="minorHAnsi" w:cstheme="minorHAnsi"/>
                <w:b/>
                <w:kern w:val="2"/>
                <w:sz w:val="22"/>
                <w:szCs w:val="22"/>
              </w:rPr>
              <w:t>. ŠALIŲ ATSTOVŲ PARAŠAI</w:t>
            </w:r>
          </w:p>
        </w:tc>
      </w:tr>
      <w:tr w:rsidR="00F45588" w:rsidRPr="00E03745" w14:paraId="1A4801F8" w14:textId="77777777" w:rsidTr="00212F47">
        <w:tc>
          <w:tcPr>
            <w:tcW w:w="4957" w:type="dxa"/>
            <w:gridSpan w:val="3"/>
          </w:tcPr>
          <w:p w14:paraId="4374ECAE" w14:textId="77777777"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PIRKĖJAS</w:t>
            </w:r>
          </w:p>
        </w:tc>
        <w:tc>
          <w:tcPr>
            <w:tcW w:w="4578" w:type="dxa"/>
          </w:tcPr>
          <w:p w14:paraId="77A89ACF" w14:textId="77777777"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b/>
                <w:kern w:val="2"/>
                <w:sz w:val="22"/>
                <w:szCs w:val="22"/>
              </w:rPr>
              <w:t>TIEKĖJAS</w:t>
            </w:r>
          </w:p>
        </w:tc>
      </w:tr>
      <w:tr w:rsidR="00F45588" w:rsidRPr="00E03745" w14:paraId="21CAB534" w14:textId="77777777" w:rsidTr="00212F47">
        <w:tc>
          <w:tcPr>
            <w:tcW w:w="4957" w:type="dxa"/>
            <w:gridSpan w:val="3"/>
          </w:tcPr>
          <w:p w14:paraId="578049DB" w14:textId="77777777" w:rsidR="00F45588" w:rsidRPr="00E03745" w:rsidRDefault="00F45588" w:rsidP="00F45588">
            <w:pPr>
              <w:jc w:val="center"/>
              <w:rPr>
                <w:rFonts w:asciiTheme="minorHAnsi" w:hAnsiTheme="minorHAnsi" w:cstheme="minorHAnsi"/>
                <w:color w:val="4472C4"/>
                <w:kern w:val="2"/>
                <w:sz w:val="22"/>
                <w:szCs w:val="22"/>
              </w:rPr>
            </w:pPr>
            <w:r w:rsidRPr="00E03745">
              <w:rPr>
                <w:rFonts w:asciiTheme="minorHAnsi" w:hAnsiTheme="minorHAnsi" w:cstheme="minorHAnsi"/>
                <w:color w:val="4472C4"/>
                <w:kern w:val="2"/>
                <w:sz w:val="22"/>
                <w:szCs w:val="22"/>
              </w:rPr>
              <w:t>(nurodomos atstovo pareigos, vardas, pavardė)</w:t>
            </w:r>
          </w:p>
        </w:tc>
        <w:tc>
          <w:tcPr>
            <w:tcW w:w="4578" w:type="dxa"/>
          </w:tcPr>
          <w:p w14:paraId="6F9E2A53" w14:textId="77777777" w:rsidR="00F45588" w:rsidRPr="00E03745" w:rsidRDefault="00F45588" w:rsidP="00F45588">
            <w:pPr>
              <w:jc w:val="center"/>
              <w:rPr>
                <w:rFonts w:asciiTheme="minorHAnsi" w:hAnsiTheme="minorHAnsi" w:cstheme="minorHAnsi"/>
                <w:b/>
                <w:kern w:val="2"/>
                <w:sz w:val="22"/>
                <w:szCs w:val="22"/>
              </w:rPr>
            </w:pPr>
            <w:r w:rsidRPr="00E03745">
              <w:rPr>
                <w:rFonts w:asciiTheme="minorHAnsi" w:hAnsiTheme="minorHAnsi" w:cstheme="minorHAnsi"/>
                <w:color w:val="4472C4"/>
                <w:kern w:val="2"/>
                <w:sz w:val="22"/>
                <w:szCs w:val="22"/>
              </w:rPr>
              <w:t>(nurodomos atstovo pareigos, vardas, pavardė)</w:t>
            </w:r>
          </w:p>
        </w:tc>
      </w:tr>
      <w:tr w:rsidR="00F45588" w:rsidRPr="00E03745" w14:paraId="0C834F1B" w14:textId="77777777" w:rsidTr="00212F47">
        <w:tc>
          <w:tcPr>
            <w:tcW w:w="4957" w:type="dxa"/>
            <w:gridSpan w:val="3"/>
          </w:tcPr>
          <w:p w14:paraId="789659E3" w14:textId="77777777" w:rsidR="00F45588" w:rsidRPr="00E03745" w:rsidRDefault="00F45588" w:rsidP="00F45588">
            <w:pPr>
              <w:jc w:val="center"/>
              <w:rPr>
                <w:rFonts w:asciiTheme="minorHAnsi" w:hAnsiTheme="minorHAnsi" w:cstheme="minorHAnsi"/>
                <w:b/>
                <w:color w:val="4472C4"/>
                <w:kern w:val="2"/>
                <w:sz w:val="22"/>
                <w:szCs w:val="22"/>
              </w:rPr>
            </w:pPr>
          </w:p>
          <w:p w14:paraId="0B1520FA" w14:textId="28940683" w:rsidR="00F45588" w:rsidRPr="00E03745" w:rsidRDefault="00F45588" w:rsidP="00F45588">
            <w:pPr>
              <w:jc w:val="center"/>
              <w:rPr>
                <w:rFonts w:asciiTheme="minorHAnsi" w:hAnsiTheme="minorHAnsi" w:cstheme="minorHAnsi"/>
                <w:b/>
                <w:color w:val="4472C4"/>
                <w:kern w:val="2"/>
                <w:sz w:val="22"/>
                <w:szCs w:val="22"/>
              </w:rPr>
            </w:pPr>
            <w:r w:rsidRPr="00E03745">
              <w:rPr>
                <w:rFonts w:asciiTheme="minorHAnsi" w:hAnsiTheme="minorHAnsi" w:cstheme="minorHAnsi"/>
                <w:b/>
                <w:color w:val="4472C4"/>
                <w:kern w:val="2"/>
                <w:sz w:val="22"/>
                <w:szCs w:val="22"/>
              </w:rPr>
              <w:t>(parašas)</w:t>
            </w:r>
          </w:p>
          <w:p w14:paraId="449ED037" w14:textId="77777777" w:rsidR="00F45588" w:rsidRPr="00E03745" w:rsidRDefault="00F45588" w:rsidP="00F45588">
            <w:pPr>
              <w:jc w:val="center"/>
              <w:rPr>
                <w:rFonts w:asciiTheme="minorHAnsi" w:hAnsiTheme="minorHAnsi" w:cstheme="minorHAnsi"/>
                <w:b/>
                <w:color w:val="4472C4"/>
                <w:kern w:val="2"/>
                <w:sz w:val="22"/>
                <w:szCs w:val="22"/>
              </w:rPr>
            </w:pPr>
          </w:p>
        </w:tc>
        <w:tc>
          <w:tcPr>
            <w:tcW w:w="4578" w:type="dxa"/>
          </w:tcPr>
          <w:p w14:paraId="1BA6AD11" w14:textId="77777777" w:rsidR="00F45588" w:rsidRPr="00E03745" w:rsidRDefault="00F45588" w:rsidP="00F45588">
            <w:pPr>
              <w:jc w:val="center"/>
              <w:rPr>
                <w:rFonts w:asciiTheme="minorHAnsi" w:hAnsiTheme="minorHAnsi" w:cstheme="minorHAnsi"/>
                <w:b/>
                <w:color w:val="4472C4"/>
                <w:kern w:val="2"/>
                <w:sz w:val="22"/>
                <w:szCs w:val="22"/>
              </w:rPr>
            </w:pPr>
          </w:p>
          <w:p w14:paraId="644A2BE8" w14:textId="77777777" w:rsidR="00F45588" w:rsidRPr="00E03745" w:rsidRDefault="00F45588" w:rsidP="00F45588">
            <w:pPr>
              <w:jc w:val="center"/>
              <w:rPr>
                <w:rFonts w:asciiTheme="minorHAnsi" w:hAnsiTheme="minorHAnsi" w:cstheme="minorHAnsi"/>
                <w:b/>
                <w:color w:val="4472C4"/>
                <w:kern w:val="2"/>
                <w:sz w:val="22"/>
                <w:szCs w:val="22"/>
              </w:rPr>
            </w:pPr>
            <w:r w:rsidRPr="00E03745">
              <w:rPr>
                <w:rFonts w:asciiTheme="minorHAnsi" w:hAnsiTheme="minorHAnsi" w:cstheme="minorHAnsi"/>
                <w:b/>
                <w:color w:val="4472C4"/>
                <w:kern w:val="2"/>
                <w:sz w:val="22"/>
                <w:szCs w:val="22"/>
              </w:rPr>
              <w:t>(parašas)</w:t>
            </w:r>
          </w:p>
        </w:tc>
      </w:tr>
    </w:tbl>
    <w:p w14:paraId="247E80E6" w14:textId="1002A33B" w:rsidR="00027B83" w:rsidRPr="00E03745" w:rsidRDefault="00AA6340">
      <w:pPr>
        <w:rPr>
          <w:rFonts w:asciiTheme="minorHAnsi" w:hAnsiTheme="minorHAnsi" w:cstheme="minorHAnsi"/>
          <w:sz w:val="22"/>
          <w:szCs w:val="22"/>
        </w:rPr>
      </w:pPr>
      <w:r w:rsidRPr="00E03745">
        <w:rPr>
          <w:rFonts w:asciiTheme="minorHAnsi" w:hAnsiTheme="minorHAnsi" w:cstheme="minorHAnsi"/>
          <w:sz w:val="22"/>
          <w:szCs w:val="22"/>
        </w:rPr>
        <w:br w:type="textWrapping" w:clear="all"/>
      </w:r>
    </w:p>
    <w:p w14:paraId="2423B2FA" w14:textId="77777777" w:rsidR="00027B83" w:rsidRPr="00E03745" w:rsidRDefault="00027B83">
      <w:pPr>
        <w:rPr>
          <w:rFonts w:asciiTheme="minorHAnsi" w:hAnsiTheme="minorHAnsi" w:cstheme="minorHAnsi"/>
          <w:sz w:val="22"/>
          <w:szCs w:val="22"/>
        </w:rPr>
      </w:pPr>
    </w:p>
    <w:p w14:paraId="0895D5E0" w14:textId="212ECB7F" w:rsidR="00027B83" w:rsidRPr="00E03745" w:rsidRDefault="000B0897">
      <w:pPr>
        <w:tabs>
          <w:tab w:val="left" w:pos="5400"/>
        </w:tabs>
        <w:jc w:val="center"/>
        <w:textAlignment w:val="center"/>
        <w:rPr>
          <w:rFonts w:asciiTheme="minorHAnsi" w:hAnsiTheme="minorHAnsi" w:cstheme="minorHAnsi"/>
          <w:b/>
          <w:bCs/>
          <w:sz w:val="22"/>
          <w:szCs w:val="22"/>
        </w:rPr>
      </w:pPr>
      <w:r w:rsidRPr="00E03745">
        <w:rPr>
          <w:rFonts w:asciiTheme="minorHAnsi" w:hAnsiTheme="minorHAnsi" w:cstheme="minorHAnsi"/>
          <w:b/>
          <w:bCs/>
          <w:sz w:val="22"/>
          <w:szCs w:val="22"/>
        </w:rPr>
        <w:t>_________</w:t>
      </w:r>
    </w:p>
    <w:sectPr w:rsidR="00027B83" w:rsidRPr="00E0374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9AA72" w14:textId="77777777" w:rsidR="00BC3E2E" w:rsidRDefault="00BC3E2E">
      <w:pPr>
        <w:rPr>
          <w:sz w:val="20"/>
        </w:rPr>
      </w:pPr>
      <w:r>
        <w:rPr>
          <w:sz w:val="20"/>
        </w:rPr>
        <w:separator/>
      </w:r>
    </w:p>
  </w:endnote>
  <w:endnote w:type="continuationSeparator" w:id="0">
    <w:p w14:paraId="5E6A59C5" w14:textId="77777777" w:rsidR="00BC3E2E" w:rsidRDefault="00BC3E2E">
      <w:pPr>
        <w:rPr>
          <w:sz w:val="20"/>
        </w:rPr>
      </w:pPr>
      <w:r>
        <w:rPr>
          <w:sz w:val="20"/>
        </w:rPr>
        <w:continuationSeparator/>
      </w:r>
    </w:p>
  </w:endnote>
  <w:endnote w:type="continuationNotice" w:id="1">
    <w:p w14:paraId="5184B7CB" w14:textId="77777777" w:rsidR="00BC3E2E" w:rsidRDefault="00BC3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6C0C0D" w:rsidRDefault="006C0C0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FC869" w14:textId="77777777" w:rsidR="00BC3E2E" w:rsidRDefault="00BC3E2E">
      <w:pPr>
        <w:rPr>
          <w:sz w:val="20"/>
        </w:rPr>
      </w:pPr>
      <w:r>
        <w:rPr>
          <w:sz w:val="20"/>
        </w:rPr>
        <w:separator/>
      </w:r>
    </w:p>
  </w:footnote>
  <w:footnote w:type="continuationSeparator" w:id="0">
    <w:p w14:paraId="1F44A979" w14:textId="77777777" w:rsidR="00BC3E2E" w:rsidRDefault="00BC3E2E">
      <w:pPr>
        <w:rPr>
          <w:sz w:val="20"/>
        </w:rPr>
      </w:pPr>
      <w:r>
        <w:rPr>
          <w:sz w:val="20"/>
        </w:rPr>
        <w:continuationSeparator/>
      </w:r>
    </w:p>
  </w:footnote>
  <w:footnote w:type="continuationNotice" w:id="1">
    <w:p w14:paraId="5F880FE1" w14:textId="77777777" w:rsidR="00BC3E2E" w:rsidRDefault="00BC3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10C3FFE2" w:rsidR="006C0C0D" w:rsidRDefault="006C0C0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E5EFC">
      <w:rPr>
        <w:rFonts w:ascii="Arial" w:eastAsia="Arial" w:hAnsi="Arial" w:cs="Arial"/>
        <w:noProof/>
        <w:sz w:val="18"/>
        <w:szCs w:val="18"/>
      </w:rPr>
      <w:t>21</w:t>
    </w:r>
    <w:r>
      <w:rPr>
        <w:rFonts w:ascii="Arial" w:eastAsia="Arial" w:hAnsi="Arial" w:cs="Arial"/>
        <w:sz w:val="18"/>
        <w:szCs w:val="18"/>
      </w:rPr>
      <w:fldChar w:fldCharType="end"/>
    </w:r>
  </w:p>
  <w:p w14:paraId="18CA756E" w14:textId="77777777" w:rsidR="006C0C0D" w:rsidRDefault="006C0C0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53F"/>
    <w:rsid w:val="000066CF"/>
    <w:rsid w:val="00006899"/>
    <w:rsid w:val="00007AE5"/>
    <w:rsid w:val="00016AAD"/>
    <w:rsid w:val="00016D87"/>
    <w:rsid w:val="00017C28"/>
    <w:rsid w:val="0002573B"/>
    <w:rsid w:val="00026C14"/>
    <w:rsid w:val="00026E52"/>
    <w:rsid w:val="00027B83"/>
    <w:rsid w:val="000306D3"/>
    <w:rsid w:val="00033A19"/>
    <w:rsid w:val="00034CD2"/>
    <w:rsid w:val="000475F9"/>
    <w:rsid w:val="00047A45"/>
    <w:rsid w:val="00050F6C"/>
    <w:rsid w:val="00055378"/>
    <w:rsid w:val="00057958"/>
    <w:rsid w:val="000616BF"/>
    <w:rsid w:val="0006182B"/>
    <w:rsid w:val="00061F96"/>
    <w:rsid w:val="0006335D"/>
    <w:rsid w:val="0006336B"/>
    <w:rsid w:val="000664D7"/>
    <w:rsid w:val="000811B1"/>
    <w:rsid w:val="00082777"/>
    <w:rsid w:val="000829DB"/>
    <w:rsid w:val="0008311C"/>
    <w:rsid w:val="0009186E"/>
    <w:rsid w:val="00092DEE"/>
    <w:rsid w:val="000945AF"/>
    <w:rsid w:val="00096EDD"/>
    <w:rsid w:val="00097A05"/>
    <w:rsid w:val="000A066A"/>
    <w:rsid w:val="000A1493"/>
    <w:rsid w:val="000A4C36"/>
    <w:rsid w:val="000A7F1E"/>
    <w:rsid w:val="000B0897"/>
    <w:rsid w:val="000B197C"/>
    <w:rsid w:val="000B775B"/>
    <w:rsid w:val="000C1A2A"/>
    <w:rsid w:val="000C471E"/>
    <w:rsid w:val="000D2350"/>
    <w:rsid w:val="000D2999"/>
    <w:rsid w:val="000D7790"/>
    <w:rsid w:val="000E2C36"/>
    <w:rsid w:val="000E6843"/>
    <w:rsid w:val="000E7E11"/>
    <w:rsid w:val="000F010E"/>
    <w:rsid w:val="000F0D56"/>
    <w:rsid w:val="000F3D5B"/>
    <w:rsid w:val="00104565"/>
    <w:rsid w:val="00104827"/>
    <w:rsid w:val="001060F1"/>
    <w:rsid w:val="00106F49"/>
    <w:rsid w:val="00111CDE"/>
    <w:rsid w:val="00112E23"/>
    <w:rsid w:val="00116087"/>
    <w:rsid w:val="00122671"/>
    <w:rsid w:val="001250CD"/>
    <w:rsid w:val="001311B9"/>
    <w:rsid w:val="0013301B"/>
    <w:rsid w:val="001341A6"/>
    <w:rsid w:val="00134D57"/>
    <w:rsid w:val="0013531F"/>
    <w:rsid w:val="0013707C"/>
    <w:rsid w:val="0015678B"/>
    <w:rsid w:val="001572FA"/>
    <w:rsid w:val="001610A4"/>
    <w:rsid w:val="0016417F"/>
    <w:rsid w:val="00164468"/>
    <w:rsid w:val="001667C3"/>
    <w:rsid w:val="001705C9"/>
    <w:rsid w:val="00172439"/>
    <w:rsid w:val="00174D20"/>
    <w:rsid w:val="001813AA"/>
    <w:rsid w:val="001825F2"/>
    <w:rsid w:val="00184456"/>
    <w:rsid w:val="00184A02"/>
    <w:rsid w:val="001851FE"/>
    <w:rsid w:val="00194303"/>
    <w:rsid w:val="0019528F"/>
    <w:rsid w:val="00195350"/>
    <w:rsid w:val="0019586E"/>
    <w:rsid w:val="00195E19"/>
    <w:rsid w:val="00195FE8"/>
    <w:rsid w:val="00196848"/>
    <w:rsid w:val="001A25D8"/>
    <w:rsid w:val="001A375D"/>
    <w:rsid w:val="001A3DDB"/>
    <w:rsid w:val="001A6C5F"/>
    <w:rsid w:val="001B0921"/>
    <w:rsid w:val="001B0E74"/>
    <w:rsid w:val="001B0EAF"/>
    <w:rsid w:val="001B4131"/>
    <w:rsid w:val="001C4594"/>
    <w:rsid w:val="001D508D"/>
    <w:rsid w:val="001D5604"/>
    <w:rsid w:val="001D5D70"/>
    <w:rsid w:val="001E5B99"/>
    <w:rsid w:val="001E7B39"/>
    <w:rsid w:val="001F0A06"/>
    <w:rsid w:val="001F20DF"/>
    <w:rsid w:val="001F2440"/>
    <w:rsid w:val="0020112F"/>
    <w:rsid w:val="00201564"/>
    <w:rsid w:val="0020747F"/>
    <w:rsid w:val="00207F29"/>
    <w:rsid w:val="00210631"/>
    <w:rsid w:val="00210EEE"/>
    <w:rsid w:val="00212B6E"/>
    <w:rsid w:val="00212F47"/>
    <w:rsid w:val="00220C7B"/>
    <w:rsid w:val="00225F38"/>
    <w:rsid w:val="00226815"/>
    <w:rsid w:val="00227282"/>
    <w:rsid w:val="002312D9"/>
    <w:rsid w:val="00233910"/>
    <w:rsid w:val="002362B1"/>
    <w:rsid w:val="00243ADF"/>
    <w:rsid w:val="00245F88"/>
    <w:rsid w:val="00255492"/>
    <w:rsid w:val="00255A62"/>
    <w:rsid w:val="00260123"/>
    <w:rsid w:val="00265BD4"/>
    <w:rsid w:val="00272BCC"/>
    <w:rsid w:val="002736DF"/>
    <w:rsid w:val="00281ED5"/>
    <w:rsid w:val="00291B21"/>
    <w:rsid w:val="00291C1D"/>
    <w:rsid w:val="0029208D"/>
    <w:rsid w:val="00292F58"/>
    <w:rsid w:val="00294C5C"/>
    <w:rsid w:val="00297197"/>
    <w:rsid w:val="002A09BA"/>
    <w:rsid w:val="002B1201"/>
    <w:rsid w:val="002B1D5E"/>
    <w:rsid w:val="002B1EB3"/>
    <w:rsid w:val="002B6CE4"/>
    <w:rsid w:val="002C1BB5"/>
    <w:rsid w:val="002C5C9F"/>
    <w:rsid w:val="002C661A"/>
    <w:rsid w:val="002D0B66"/>
    <w:rsid w:val="002D4A96"/>
    <w:rsid w:val="002D4B0D"/>
    <w:rsid w:val="002D4EAA"/>
    <w:rsid w:val="002E7685"/>
    <w:rsid w:val="002F21B0"/>
    <w:rsid w:val="002F2B40"/>
    <w:rsid w:val="002F3321"/>
    <w:rsid w:val="002F7021"/>
    <w:rsid w:val="003012B3"/>
    <w:rsid w:val="00301990"/>
    <w:rsid w:val="0030359B"/>
    <w:rsid w:val="00304578"/>
    <w:rsid w:val="00312269"/>
    <w:rsid w:val="00317EAB"/>
    <w:rsid w:val="0032075D"/>
    <w:rsid w:val="00320E33"/>
    <w:rsid w:val="00323E38"/>
    <w:rsid w:val="003242A4"/>
    <w:rsid w:val="00326636"/>
    <w:rsid w:val="00327265"/>
    <w:rsid w:val="00331B24"/>
    <w:rsid w:val="00334811"/>
    <w:rsid w:val="0034136C"/>
    <w:rsid w:val="00341E31"/>
    <w:rsid w:val="00344F88"/>
    <w:rsid w:val="00350732"/>
    <w:rsid w:val="00350BE1"/>
    <w:rsid w:val="00351E99"/>
    <w:rsid w:val="003531B3"/>
    <w:rsid w:val="00353708"/>
    <w:rsid w:val="00356DCD"/>
    <w:rsid w:val="0036413B"/>
    <w:rsid w:val="003721E8"/>
    <w:rsid w:val="003737D3"/>
    <w:rsid w:val="00374347"/>
    <w:rsid w:val="003817F4"/>
    <w:rsid w:val="00382DC3"/>
    <w:rsid w:val="00385047"/>
    <w:rsid w:val="00386A0E"/>
    <w:rsid w:val="003926CF"/>
    <w:rsid w:val="00397B04"/>
    <w:rsid w:val="00397B8C"/>
    <w:rsid w:val="003A2E6B"/>
    <w:rsid w:val="003A4816"/>
    <w:rsid w:val="003A4887"/>
    <w:rsid w:val="003A5921"/>
    <w:rsid w:val="003B3BE0"/>
    <w:rsid w:val="003C1C9F"/>
    <w:rsid w:val="003C563B"/>
    <w:rsid w:val="003C58DD"/>
    <w:rsid w:val="003D564C"/>
    <w:rsid w:val="003E10F0"/>
    <w:rsid w:val="003E3C22"/>
    <w:rsid w:val="003E5560"/>
    <w:rsid w:val="003F0D1D"/>
    <w:rsid w:val="003F3E28"/>
    <w:rsid w:val="003F6017"/>
    <w:rsid w:val="003F79F7"/>
    <w:rsid w:val="00402199"/>
    <w:rsid w:val="00402A7A"/>
    <w:rsid w:val="004055B1"/>
    <w:rsid w:val="004107C9"/>
    <w:rsid w:val="00416AA7"/>
    <w:rsid w:val="00420875"/>
    <w:rsid w:val="004231C5"/>
    <w:rsid w:val="00423D6A"/>
    <w:rsid w:val="00426518"/>
    <w:rsid w:val="00427005"/>
    <w:rsid w:val="00427D88"/>
    <w:rsid w:val="00440A31"/>
    <w:rsid w:val="00441C54"/>
    <w:rsid w:val="00446228"/>
    <w:rsid w:val="00461D9D"/>
    <w:rsid w:val="004631C7"/>
    <w:rsid w:val="00463959"/>
    <w:rsid w:val="004663CB"/>
    <w:rsid w:val="00471646"/>
    <w:rsid w:val="00472346"/>
    <w:rsid w:val="004727C3"/>
    <w:rsid w:val="004734D3"/>
    <w:rsid w:val="00474C58"/>
    <w:rsid w:val="00477C7F"/>
    <w:rsid w:val="0048089F"/>
    <w:rsid w:val="00481D40"/>
    <w:rsid w:val="004829F6"/>
    <w:rsid w:val="00484C8C"/>
    <w:rsid w:val="00486DE1"/>
    <w:rsid w:val="00491791"/>
    <w:rsid w:val="004934F6"/>
    <w:rsid w:val="00495CB5"/>
    <w:rsid w:val="004A190C"/>
    <w:rsid w:val="004A2985"/>
    <w:rsid w:val="004A404E"/>
    <w:rsid w:val="004A4708"/>
    <w:rsid w:val="004A50D9"/>
    <w:rsid w:val="004A6536"/>
    <w:rsid w:val="004A6DA9"/>
    <w:rsid w:val="004A6EBE"/>
    <w:rsid w:val="004B4B72"/>
    <w:rsid w:val="004B5618"/>
    <w:rsid w:val="004B7F03"/>
    <w:rsid w:val="004C0A4F"/>
    <w:rsid w:val="004C1F69"/>
    <w:rsid w:val="004C2895"/>
    <w:rsid w:val="004D17DA"/>
    <w:rsid w:val="004D2349"/>
    <w:rsid w:val="004D4C9C"/>
    <w:rsid w:val="004D656D"/>
    <w:rsid w:val="004D6BEF"/>
    <w:rsid w:val="004D779A"/>
    <w:rsid w:val="004E5136"/>
    <w:rsid w:val="004E525A"/>
    <w:rsid w:val="004E6BC5"/>
    <w:rsid w:val="004E72A1"/>
    <w:rsid w:val="004F6457"/>
    <w:rsid w:val="005139AF"/>
    <w:rsid w:val="005149E5"/>
    <w:rsid w:val="005161C4"/>
    <w:rsid w:val="0051691D"/>
    <w:rsid w:val="00521E07"/>
    <w:rsid w:val="00523768"/>
    <w:rsid w:val="005443FE"/>
    <w:rsid w:val="00545279"/>
    <w:rsid w:val="00551F53"/>
    <w:rsid w:val="005610AD"/>
    <w:rsid w:val="00564379"/>
    <w:rsid w:val="0056477D"/>
    <w:rsid w:val="005670F2"/>
    <w:rsid w:val="00573A89"/>
    <w:rsid w:val="00574EC4"/>
    <w:rsid w:val="00581F50"/>
    <w:rsid w:val="00583FEF"/>
    <w:rsid w:val="00587AC2"/>
    <w:rsid w:val="00593188"/>
    <w:rsid w:val="005960DF"/>
    <w:rsid w:val="005A1DC2"/>
    <w:rsid w:val="005A3524"/>
    <w:rsid w:val="005A4F67"/>
    <w:rsid w:val="005A672B"/>
    <w:rsid w:val="005B2F76"/>
    <w:rsid w:val="005B569A"/>
    <w:rsid w:val="005B6874"/>
    <w:rsid w:val="005C4425"/>
    <w:rsid w:val="005C54A6"/>
    <w:rsid w:val="005C5D28"/>
    <w:rsid w:val="005C74C7"/>
    <w:rsid w:val="005D049A"/>
    <w:rsid w:val="005D0FDD"/>
    <w:rsid w:val="005D391E"/>
    <w:rsid w:val="005D5519"/>
    <w:rsid w:val="005D5A0C"/>
    <w:rsid w:val="005D6204"/>
    <w:rsid w:val="005E308D"/>
    <w:rsid w:val="005E4243"/>
    <w:rsid w:val="005E4E28"/>
    <w:rsid w:val="005E64F9"/>
    <w:rsid w:val="005E7605"/>
    <w:rsid w:val="005F090A"/>
    <w:rsid w:val="005F2CBA"/>
    <w:rsid w:val="005F3F32"/>
    <w:rsid w:val="005F55BC"/>
    <w:rsid w:val="005F5993"/>
    <w:rsid w:val="005F7529"/>
    <w:rsid w:val="00601E57"/>
    <w:rsid w:val="00603B1E"/>
    <w:rsid w:val="00607D3B"/>
    <w:rsid w:val="0061440B"/>
    <w:rsid w:val="0062091A"/>
    <w:rsid w:val="00621503"/>
    <w:rsid w:val="00622EF7"/>
    <w:rsid w:val="00624B44"/>
    <w:rsid w:val="0063405C"/>
    <w:rsid w:val="00636C0F"/>
    <w:rsid w:val="006405EF"/>
    <w:rsid w:val="00642D94"/>
    <w:rsid w:val="00647EB1"/>
    <w:rsid w:val="00651325"/>
    <w:rsid w:val="00652C3A"/>
    <w:rsid w:val="00652D28"/>
    <w:rsid w:val="00660390"/>
    <w:rsid w:val="006609AB"/>
    <w:rsid w:val="00661A83"/>
    <w:rsid w:val="00663415"/>
    <w:rsid w:val="00664A01"/>
    <w:rsid w:val="00666181"/>
    <w:rsid w:val="00670F1D"/>
    <w:rsid w:val="00672128"/>
    <w:rsid w:val="00672CD7"/>
    <w:rsid w:val="00674736"/>
    <w:rsid w:val="00677727"/>
    <w:rsid w:val="00677C99"/>
    <w:rsid w:val="00680FE1"/>
    <w:rsid w:val="006833E2"/>
    <w:rsid w:val="006879EE"/>
    <w:rsid w:val="00690EBF"/>
    <w:rsid w:val="00692AB8"/>
    <w:rsid w:val="00695207"/>
    <w:rsid w:val="00695CD7"/>
    <w:rsid w:val="006968F8"/>
    <w:rsid w:val="006A0CC5"/>
    <w:rsid w:val="006A3602"/>
    <w:rsid w:val="006A45D7"/>
    <w:rsid w:val="006A5CBF"/>
    <w:rsid w:val="006A761C"/>
    <w:rsid w:val="006B0DD3"/>
    <w:rsid w:val="006B11DA"/>
    <w:rsid w:val="006B6D25"/>
    <w:rsid w:val="006C09CA"/>
    <w:rsid w:val="006C0C0D"/>
    <w:rsid w:val="006C69B4"/>
    <w:rsid w:val="006C79AA"/>
    <w:rsid w:val="006C7A6A"/>
    <w:rsid w:val="006D4133"/>
    <w:rsid w:val="006D5659"/>
    <w:rsid w:val="006E1B99"/>
    <w:rsid w:val="006E68EC"/>
    <w:rsid w:val="006E762F"/>
    <w:rsid w:val="006F0803"/>
    <w:rsid w:val="006F5143"/>
    <w:rsid w:val="006F6032"/>
    <w:rsid w:val="00703DBA"/>
    <w:rsid w:val="00707034"/>
    <w:rsid w:val="00711126"/>
    <w:rsid w:val="00712D25"/>
    <w:rsid w:val="00720D87"/>
    <w:rsid w:val="007232CD"/>
    <w:rsid w:val="007233EF"/>
    <w:rsid w:val="00723DC2"/>
    <w:rsid w:val="0073113D"/>
    <w:rsid w:val="00735852"/>
    <w:rsid w:val="00736A76"/>
    <w:rsid w:val="0074018A"/>
    <w:rsid w:val="00745D97"/>
    <w:rsid w:val="00745EB5"/>
    <w:rsid w:val="00752B96"/>
    <w:rsid w:val="00754E7D"/>
    <w:rsid w:val="00755FC5"/>
    <w:rsid w:val="007621BC"/>
    <w:rsid w:val="007628F9"/>
    <w:rsid w:val="00765C40"/>
    <w:rsid w:val="00765D11"/>
    <w:rsid w:val="007666B2"/>
    <w:rsid w:val="00774DA3"/>
    <w:rsid w:val="00777769"/>
    <w:rsid w:val="00780507"/>
    <w:rsid w:val="00780CD6"/>
    <w:rsid w:val="00782524"/>
    <w:rsid w:val="00783117"/>
    <w:rsid w:val="007838D7"/>
    <w:rsid w:val="007A160E"/>
    <w:rsid w:val="007A39C3"/>
    <w:rsid w:val="007A400D"/>
    <w:rsid w:val="007A4527"/>
    <w:rsid w:val="007A7184"/>
    <w:rsid w:val="007A75C6"/>
    <w:rsid w:val="007B3D0F"/>
    <w:rsid w:val="007B5CF9"/>
    <w:rsid w:val="007B6E82"/>
    <w:rsid w:val="007C3CE2"/>
    <w:rsid w:val="007C7636"/>
    <w:rsid w:val="007D2C94"/>
    <w:rsid w:val="007D36FA"/>
    <w:rsid w:val="007D5F95"/>
    <w:rsid w:val="007E176D"/>
    <w:rsid w:val="007E3492"/>
    <w:rsid w:val="007E5ABC"/>
    <w:rsid w:val="007E62A0"/>
    <w:rsid w:val="007F10B6"/>
    <w:rsid w:val="007F214C"/>
    <w:rsid w:val="007F3470"/>
    <w:rsid w:val="007F484E"/>
    <w:rsid w:val="0081550A"/>
    <w:rsid w:val="008157B2"/>
    <w:rsid w:val="0083032C"/>
    <w:rsid w:val="0083118A"/>
    <w:rsid w:val="008317BA"/>
    <w:rsid w:val="0083660A"/>
    <w:rsid w:val="008446AC"/>
    <w:rsid w:val="00844CC1"/>
    <w:rsid w:val="00845478"/>
    <w:rsid w:val="0084647E"/>
    <w:rsid w:val="00850890"/>
    <w:rsid w:val="008508E1"/>
    <w:rsid w:val="008557EB"/>
    <w:rsid w:val="00873EC2"/>
    <w:rsid w:val="008743EB"/>
    <w:rsid w:val="00874AD3"/>
    <w:rsid w:val="00874BEA"/>
    <w:rsid w:val="00885778"/>
    <w:rsid w:val="00890755"/>
    <w:rsid w:val="00892E36"/>
    <w:rsid w:val="00893826"/>
    <w:rsid w:val="008961C1"/>
    <w:rsid w:val="00897CBB"/>
    <w:rsid w:val="008A5CAA"/>
    <w:rsid w:val="008B5CDF"/>
    <w:rsid w:val="008B7BE9"/>
    <w:rsid w:val="008D5040"/>
    <w:rsid w:val="008E0685"/>
    <w:rsid w:val="008E38EA"/>
    <w:rsid w:val="008E7370"/>
    <w:rsid w:val="008F3AA0"/>
    <w:rsid w:val="00900E33"/>
    <w:rsid w:val="00901BA8"/>
    <w:rsid w:val="00902331"/>
    <w:rsid w:val="00915471"/>
    <w:rsid w:val="00923D57"/>
    <w:rsid w:val="00927F17"/>
    <w:rsid w:val="00930227"/>
    <w:rsid w:val="00931B79"/>
    <w:rsid w:val="00932D85"/>
    <w:rsid w:val="009340C5"/>
    <w:rsid w:val="00937C80"/>
    <w:rsid w:val="0094032E"/>
    <w:rsid w:val="0094147D"/>
    <w:rsid w:val="009420FF"/>
    <w:rsid w:val="009506A5"/>
    <w:rsid w:val="00951D02"/>
    <w:rsid w:val="00954F20"/>
    <w:rsid w:val="009577A0"/>
    <w:rsid w:val="0096138D"/>
    <w:rsid w:val="009677AA"/>
    <w:rsid w:val="0097164F"/>
    <w:rsid w:val="00971EE6"/>
    <w:rsid w:val="009728BC"/>
    <w:rsid w:val="00973C69"/>
    <w:rsid w:val="009740DD"/>
    <w:rsid w:val="00983D9C"/>
    <w:rsid w:val="00985464"/>
    <w:rsid w:val="0098605B"/>
    <w:rsid w:val="00987289"/>
    <w:rsid w:val="0098738B"/>
    <w:rsid w:val="009917BA"/>
    <w:rsid w:val="009920FC"/>
    <w:rsid w:val="00992844"/>
    <w:rsid w:val="00994F71"/>
    <w:rsid w:val="009A20EB"/>
    <w:rsid w:val="009A2721"/>
    <w:rsid w:val="009A4068"/>
    <w:rsid w:val="009A5C42"/>
    <w:rsid w:val="009A6A50"/>
    <w:rsid w:val="009A76F1"/>
    <w:rsid w:val="009A7E88"/>
    <w:rsid w:val="009B3817"/>
    <w:rsid w:val="009B4898"/>
    <w:rsid w:val="009B723E"/>
    <w:rsid w:val="009D65C1"/>
    <w:rsid w:val="009E1F6A"/>
    <w:rsid w:val="009E2E72"/>
    <w:rsid w:val="009E2EE2"/>
    <w:rsid w:val="009E7126"/>
    <w:rsid w:val="009E7EF3"/>
    <w:rsid w:val="009F48C5"/>
    <w:rsid w:val="009F730F"/>
    <w:rsid w:val="00A0145D"/>
    <w:rsid w:val="00A018C9"/>
    <w:rsid w:val="00A10C53"/>
    <w:rsid w:val="00A10F44"/>
    <w:rsid w:val="00A122FD"/>
    <w:rsid w:val="00A1335E"/>
    <w:rsid w:val="00A139B9"/>
    <w:rsid w:val="00A147FC"/>
    <w:rsid w:val="00A14974"/>
    <w:rsid w:val="00A24C36"/>
    <w:rsid w:val="00A3466B"/>
    <w:rsid w:val="00A35310"/>
    <w:rsid w:val="00A358BB"/>
    <w:rsid w:val="00A377FB"/>
    <w:rsid w:val="00A37BE8"/>
    <w:rsid w:val="00A40A2C"/>
    <w:rsid w:val="00A43541"/>
    <w:rsid w:val="00A438C0"/>
    <w:rsid w:val="00A52092"/>
    <w:rsid w:val="00A60220"/>
    <w:rsid w:val="00A67CE2"/>
    <w:rsid w:val="00A67D00"/>
    <w:rsid w:val="00A701C1"/>
    <w:rsid w:val="00A70D6F"/>
    <w:rsid w:val="00A739CE"/>
    <w:rsid w:val="00A74979"/>
    <w:rsid w:val="00A777B7"/>
    <w:rsid w:val="00A8746A"/>
    <w:rsid w:val="00A90434"/>
    <w:rsid w:val="00A93992"/>
    <w:rsid w:val="00A97BB2"/>
    <w:rsid w:val="00AA6340"/>
    <w:rsid w:val="00AA7DA7"/>
    <w:rsid w:val="00AB4C9C"/>
    <w:rsid w:val="00AB6912"/>
    <w:rsid w:val="00AC4FD6"/>
    <w:rsid w:val="00AD1EF1"/>
    <w:rsid w:val="00AD369E"/>
    <w:rsid w:val="00AD3B65"/>
    <w:rsid w:val="00AD55E6"/>
    <w:rsid w:val="00AD693B"/>
    <w:rsid w:val="00AD6EA8"/>
    <w:rsid w:val="00AE241B"/>
    <w:rsid w:val="00AE3676"/>
    <w:rsid w:val="00AF0721"/>
    <w:rsid w:val="00AF245A"/>
    <w:rsid w:val="00AF28D8"/>
    <w:rsid w:val="00AF4060"/>
    <w:rsid w:val="00AF6BFA"/>
    <w:rsid w:val="00B0391B"/>
    <w:rsid w:val="00B0703A"/>
    <w:rsid w:val="00B07A1F"/>
    <w:rsid w:val="00B17F98"/>
    <w:rsid w:val="00B202E9"/>
    <w:rsid w:val="00B21C5D"/>
    <w:rsid w:val="00B22D47"/>
    <w:rsid w:val="00B23E88"/>
    <w:rsid w:val="00B2515F"/>
    <w:rsid w:val="00B263E6"/>
    <w:rsid w:val="00B266A6"/>
    <w:rsid w:val="00B33867"/>
    <w:rsid w:val="00B37A6B"/>
    <w:rsid w:val="00B37F71"/>
    <w:rsid w:val="00B43455"/>
    <w:rsid w:val="00B43F1C"/>
    <w:rsid w:val="00B46F6F"/>
    <w:rsid w:val="00B54846"/>
    <w:rsid w:val="00B61A20"/>
    <w:rsid w:val="00B70CC5"/>
    <w:rsid w:val="00B737A2"/>
    <w:rsid w:val="00B74388"/>
    <w:rsid w:val="00B7602D"/>
    <w:rsid w:val="00B77A91"/>
    <w:rsid w:val="00B803E7"/>
    <w:rsid w:val="00B81DCC"/>
    <w:rsid w:val="00B82C0C"/>
    <w:rsid w:val="00B83A9D"/>
    <w:rsid w:val="00B83BBA"/>
    <w:rsid w:val="00B908AF"/>
    <w:rsid w:val="00B90BD6"/>
    <w:rsid w:val="00B916A9"/>
    <w:rsid w:val="00B947CB"/>
    <w:rsid w:val="00B9756F"/>
    <w:rsid w:val="00BA2D30"/>
    <w:rsid w:val="00BA430A"/>
    <w:rsid w:val="00BA4C0B"/>
    <w:rsid w:val="00BA5AA2"/>
    <w:rsid w:val="00BA6ADE"/>
    <w:rsid w:val="00BA7396"/>
    <w:rsid w:val="00BA76BC"/>
    <w:rsid w:val="00BB3442"/>
    <w:rsid w:val="00BB523F"/>
    <w:rsid w:val="00BC29BF"/>
    <w:rsid w:val="00BC3E2E"/>
    <w:rsid w:val="00BC580E"/>
    <w:rsid w:val="00BD31C2"/>
    <w:rsid w:val="00BD3900"/>
    <w:rsid w:val="00BD41EA"/>
    <w:rsid w:val="00BD5277"/>
    <w:rsid w:val="00BD5E33"/>
    <w:rsid w:val="00BD77E4"/>
    <w:rsid w:val="00BE21E6"/>
    <w:rsid w:val="00BE32A9"/>
    <w:rsid w:val="00BE4A43"/>
    <w:rsid w:val="00BE4FE5"/>
    <w:rsid w:val="00BE58AC"/>
    <w:rsid w:val="00BE5EFC"/>
    <w:rsid w:val="00BE70A5"/>
    <w:rsid w:val="00BF1289"/>
    <w:rsid w:val="00BF2146"/>
    <w:rsid w:val="00BF36D8"/>
    <w:rsid w:val="00BF434C"/>
    <w:rsid w:val="00BF5C2B"/>
    <w:rsid w:val="00C0148D"/>
    <w:rsid w:val="00C01D61"/>
    <w:rsid w:val="00C02726"/>
    <w:rsid w:val="00C02D83"/>
    <w:rsid w:val="00C0589E"/>
    <w:rsid w:val="00C175F6"/>
    <w:rsid w:val="00C2509D"/>
    <w:rsid w:val="00C27A14"/>
    <w:rsid w:val="00C27B7F"/>
    <w:rsid w:val="00C32FFF"/>
    <w:rsid w:val="00C43D9B"/>
    <w:rsid w:val="00C44B5D"/>
    <w:rsid w:val="00C46157"/>
    <w:rsid w:val="00C46F75"/>
    <w:rsid w:val="00C50CCD"/>
    <w:rsid w:val="00C50F1B"/>
    <w:rsid w:val="00C53CB0"/>
    <w:rsid w:val="00C63071"/>
    <w:rsid w:val="00C644BD"/>
    <w:rsid w:val="00C64630"/>
    <w:rsid w:val="00C64ADF"/>
    <w:rsid w:val="00C66569"/>
    <w:rsid w:val="00C730A6"/>
    <w:rsid w:val="00C74FA2"/>
    <w:rsid w:val="00C81C5F"/>
    <w:rsid w:val="00C834F6"/>
    <w:rsid w:val="00C9349F"/>
    <w:rsid w:val="00CA042F"/>
    <w:rsid w:val="00CA1238"/>
    <w:rsid w:val="00CA1B51"/>
    <w:rsid w:val="00CA1BDB"/>
    <w:rsid w:val="00CA702E"/>
    <w:rsid w:val="00CA7157"/>
    <w:rsid w:val="00CA717C"/>
    <w:rsid w:val="00CA7EFA"/>
    <w:rsid w:val="00CB31E7"/>
    <w:rsid w:val="00CB5055"/>
    <w:rsid w:val="00CB5BCD"/>
    <w:rsid w:val="00CB6E3D"/>
    <w:rsid w:val="00CC2CAA"/>
    <w:rsid w:val="00CD1BA8"/>
    <w:rsid w:val="00CD23E4"/>
    <w:rsid w:val="00CD3CF0"/>
    <w:rsid w:val="00CD5814"/>
    <w:rsid w:val="00CE017F"/>
    <w:rsid w:val="00CE07CD"/>
    <w:rsid w:val="00CE6574"/>
    <w:rsid w:val="00CE6CBE"/>
    <w:rsid w:val="00CE7387"/>
    <w:rsid w:val="00CF06C2"/>
    <w:rsid w:val="00CF3498"/>
    <w:rsid w:val="00CF4308"/>
    <w:rsid w:val="00CF4752"/>
    <w:rsid w:val="00CF69F9"/>
    <w:rsid w:val="00D00A41"/>
    <w:rsid w:val="00D00C8C"/>
    <w:rsid w:val="00D079E8"/>
    <w:rsid w:val="00D12146"/>
    <w:rsid w:val="00D17757"/>
    <w:rsid w:val="00D21256"/>
    <w:rsid w:val="00D23681"/>
    <w:rsid w:val="00D24401"/>
    <w:rsid w:val="00D258E5"/>
    <w:rsid w:val="00D268EC"/>
    <w:rsid w:val="00D27467"/>
    <w:rsid w:val="00D276A0"/>
    <w:rsid w:val="00D30985"/>
    <w:rsid w:val="00D31E38"/>
    <w:rsid w:val="00D3268E"/>
    <w:rsid w:val="00D43EB5"/>
    <w:rsid w:val="00D450B1"/>
    <w:rsid w:val="00D51F3A"/>
    <w:rsid w:val="00D55823"/>
    <w:rsid w:val="00D576E9"/>
    <w:rsid w:val="00D66310"/>
    <w:rsid w:val="00D66774"/>
    <w:rsid w:val="00D67C6D"/>
    <w:rsid w:val="00D70B20"/>
    <w:rsid w:val="00D70E1D"/>
    <w:rsid w:val="00D7310B"/>
    <w:rsid w:val="00D73E83"/>
    <w:rsid w:val="00D7533F"/>
    <w:rsid w:val="00D764FC"/>
    <w:rsid w:val="00D82EAC"/>
    <w:rsid w:val="00D83FF1"/>
    <w:rsid w:val="00D86004"/>
    <w:rsid w:val="00D87384"/>
    <w:rsid w:val="00D9489F"/>
    <w:rsid w:val="00D96258"/>
    <w:rsid w:val="00DA02F2"/>
    <w:rsid w:val="00DA08CC"/>
    <w:rsid w:val="00DA4E0C"/>
    <w:rsid w:val="00DA652F"/>
    <w:rsid w:val="00DA7DFA"/>
    <w:rsid w:val="00DB1DE3"/>
    <w:rsid w:val="00DB3626"/>
    <w:rsid w:val="00DB3935"/>
    <w:rsid w:val="00DB402C"/>
    <w:rsid w:val="00DB66CC"/>
    <w:rsid w:val="00DC09C8"/>
    <w:rsid w:val="00DC2978"/>
    <w:rsid w:val="00DC5095"/>
    <w:rsid w:val="00DC6324"/>
    <w:rsid w:val="00DC68B2"/>
    <w:rsid w:val="00DC7D1E"/>
    <w:rsid w:val="00DD0504"/>
    <w:rsid w:val="00DD26BB"/>
    <w:rsid w:val="00DD3173"/>
    <w:rsid w:val="00DD5A0B"/>
    <w:rsid w:val="00DE1E16"/>
    <w:rsid w:val="00DE3CD2"/>
    <w:rsid w:val="00DE5DFD"/>
    <w:rsid w:val="00DE6663"/>
    <w:rsid w:val="00DF6D25"/>
    <w:rsid w:val="00DF7499"/>
    <w:rsid w:val="00E00C51"/>
    <w:rsid w:val="00E02E8C"/>
    <w:rsid w:val="00E03745"/>
    <w:rsid w:val="00E07DFC"/>
    <w:rsid w:val="00E12667"/>
    <w:rsid w:val="00E128C9"/>
    <w:rsid w:val="00E1320E"/>
    <w:rsid w:val="00E13667"/>
    <w:rsid w:val="00E259E3"/>
    <w:rsid w:val="00E33FC2"/>
    <w:rsid w:val="00E40B95"/>
    <w:rsid w:val="00E4457E"/>
    <w:rsid w:val="00E47314"/>
    <w:rsid w:val="00E5225B"/>
    <w:rsid w:val="00E56BFE"/>
    <w:rsid w:val="00E57501"/>
    <w:rsid w:val="00E60981"/>
    <w:rsid w:val="00E614CA"/>
    <w:rsid w:val="00E632A5"/>
    <w:rsid w:val="00E72381"/>
    <w:rsid w:val="00E74778"/>
    <w:rsid w:val="00E759A8"/>
    <w:rsid w:val="00E765A0"/>
    <w:rsid w:val="00E769DA"/>
    <w:rsid w:val="00E81F8C"/>
    <w:rsid w:val="00E8368F"/>
    <w:rsid w:val="00E8468A"/>
    <w:rsid w:val="00E84C69"/>
    <w:rsid w:val="00E9249F"/>
    <w:rsid w:val="00E94739"/>
    <w:rsid w:val="00E9560D"/>
    <w:rsid w:val="00EA1C86"/>
    <w:rsid w:val="00EA238D"/>
    <w:rsid w:val="00EA4666"/>
    <w:rsid w:val="00EA540F"/>
    <w:rsid w:val="00EA5589"/>
    <w:rsid w:val="00EB1CED"/>
    <w:rsid w:val="00EB2285"/>
    <w:rsid w:val="00EB6C87"/>
    <w:rsid w:val="00EB75FC"/>
    <w:rsid w:val="00EC3C62"/>
    <w:rsid w:val="00EC5139"/>
    <w:rsid w:val="00EC58D4"/>
    <w:rsid w:val="00EC6C17"/>
    <w:rsid w:val="00EC7084"/>
    <w:rsid w:val="00EC77D3"/>
    <w:rsid w:val="00ED0094"/>
    <w:rsid w:val="00ED020C"/>
    <w:rsid w:val="00ED191A"/>
    <w:rsid w:val="00ED39D5"/>
    <w:rsid w:val="00ED59F4"/>
    <w:rsid w:val="00ED5E09"/>
    <w:rsid w:val="00EE0665"/>
    <w:rsid w:val="00EE1CAB"/>
    <w:rsid w:val="00EE3382"/>
    <w:rsid w:val="00EE3CF7"/>
    <w:rsid w:val="00EE449C"/>
    <w:rsid w:val="00EE498F"/>
    <w:rsid w:val="00EF1C79"/>
    <w:rsid w:val="00EF52F2"/>
    <w:rsid w:val="00F014D0"/>
    <w:rsid w:val="00F01641"/>
    <w:rsid w:val="00F01F8F"/>
    <w:rsid w:val="00F036E3"/>
    <w:rsid w:val="00F077BC"/>
    <w:rsid w:val="00F163D3"/>
    <w:rsid w:val="00F21B21"/>
    <w:rsid w:val="00F2492E"/>
    <w:rsid w:val="00F27830"/>
    <w:rsid w:val="00F27A6A"/>
    <w:rsid w:val="00F3083C"/>
    <w:rsid w:val="00F45588"/>
    <w:rsid w:val="00F4585B"/>
    <w:rsid w:val="00F47488"/>
    <w:rsid w:val="00F53528"/>
    <w:rsid w:val="00F54234"/>
    <w:rsid w:val="00F55847"/>
    <w:rsid w:val="00F60BD9"/>
    <w:rsid w:val="00F61E93"/>
    <w:rsid w:val="00F621F9"/>
    <w:rsid w:val="00F6375C"/>
    <w:rsid w:val="00F64F73"/>
    <w:rsid w:val="00F6771B"/>
    <w:rsid w:val="00F67AF3"/>
    <w:rsid w:val="00F718C3"/>
    <w:rsid w:val="00F73169"/>
    <w:rsid w:val="00F73B51"/>
    <w:rsid w:val="00F7451D"/>
    <w:rsid w:val="00F75F94"/>
    <w:rsid w:val="00F7736D"/>
    <w:rsid w:val="00F80640"/>
    <w:rsid w:val="00F82BE9"/>
    <w:rsid w:val="00F834BE"/>
    <w:rsid w:val="00F86405"/>
    <w:rsid w:val="00F91FB1"/>
    <w:rsid w:val="00F9363F"/>
    <w:rsid w:val="00F9473E"/>
    <w:rsid w:val="00F94945"/>
    <w:rsid w:val="00F969F5"/>
    <w:rsid w:val="00FA1361"/>
    <w:rsid w:val="00FA61B7"/>
    <w:rsid w:val="00FB2F23"/>
    <w:rsid w:val="00FB5722"/>
    <w:rsid w:val="00FB6EF5"/>
    <w:rsid w:val="00FB7855"/>
    <w:rsid w:val="00FC2DAC"/>
    <w:rsid w:val="00FC396A"/>
    <w:rsid w:val="00FC64E6"/>
    <w:rsid w:val="00FD7E52"/>
    <w:rsid w:val="00FE10A8"/>
    <w:rsid w:val="00FE17C2"/>
    <w:rsid w:val="00FE42B3"/>
    <w:rsid w:val="00FF0D69"/>
    <w:rsid w:val="00FF516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F86F867-14E2-4271-B96C-B4983C5A0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DD0504"/>
    <w:rPr>
      <w:sz w:val="16"/>
      <w:szCs w:val="16"/>
    </w:rPr>
  </w:style>
  <w:style w:type="paragraph" w:styleId="Komentarotekstas">
    <w:name w:val="annotation text"/>
    <w:basedOn w:val="prastasis"/>
    <w:link w:val="KomentarotekstasDiagrama"/>
    <w:semiHidden/>
    <w:unhideWhenUsed/>
    <w:rsid w:val="00DD0504"/>
    <w:rPr>
      <w:sz w:val="20"/>
    </w:rPr>
  </w:style>
  <w:style w:type="character" w:customStyle="1" w:styleId="KomentarotekstasDiagrama">
    <w:name w:val="Komentaro tekstas Diagrama"/>
    <w:basedOn w:val="Numatytasispastraiposriftas"/>
    <w:link w:val="Komentarotekstas"/>
    <w:semiHidden/>
    <w:rsid w:val="00DD0504"/>
    <w:rPr>
      <w:sz w:val="20"/>
    </w:rPr>
  </w:style>
  <w:style w:type="paragraph" w:styleId="Komentarotema">
    <w:name w:val="annotation subject"/>
    <w:basedOn w:val="Komentarotekstas"/>
    <w:next w:val="Komentarotekstas"/>
    <w:link w:val="KomentarotemaDiagrama"/>
    <w:semiHidden/>
    <w:unhideWhenUsed/>
    <w:rsid w:val="00DD0504"/>
    <w:rPr>
      <w:b/>
      <w:bCs/>
    </w:rPr>
  </w:style>
  <w:style w:type="character" w:customStyle="1" w:styleId="KomentarotemaDiagrama">
    <w:name w:val="Komentaro tema Diagrama"/>
    <w:basedOn w:val="KomentarotekstasDiagrama"/>
    <w:link w:val="Komentarotema"/>
    <w:semiHidden/>
    <w:rsid w:val="00DD0504"/>
    <w:rPr>
      <w:b/>
      <w:bCs/>
      <w:sz w:val="20"/>
    </w:rPr>
  </w:style>
  <w:style w:type="paragraph" w:styleId="Debesliotekstas">
    <w:name w:val="Balloon Text"/>
    <w:basedOn w:val="prastasis"/>
    <w:link w:val="DebesliotekstasDiagrama"/>
    <w:semiHidden/>
    <w:unhideWhenUsed/>
    <w:rsid w:val="00DD050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D05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4096809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4607807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9137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3042937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5C3BE1-6980-4612-99A8-0A3A30A0DCF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7008</Words>
  <Characters>3995</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Lina Rutkauskienė</cp:lastModifiedBy>
  <cp:revision>106</cp:revision>
  <dcterms:created xsi:type="dcterms:W3CDTF">2025-11-02T19:14:00Z</dcterms:created>
  <dcterms:modified xsi:type="dcterms:W3CDTF">2026-02-10T11:39:00Z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